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CA562C" w14:textId="2D2227F2" w:rsidR="003C6BBE" w:rsidRDefault="00137D37" w:rsidP="003C6BBE">
      <w:pPr>
        <w:spacing w:after="0" w:line="240" w:lineRule="auto"/>
      </w:pPr>
      <w:r>
        <w:rPr>
          <w:noProof/>
        </w:rPr>
        <mc:AlternateContent>
          <mc:Choice Requires="wps">
            <w:drawing>
              <wp:anchor distT="0" distB="0" distL="114300" distR="114300" simplePos="0" relativeHeight="251658752" behindDoc="0" locked="0" layoutInCell="1" allowOverlap="1" wp14:anchorId="1F4788DD" wp14:editId="13F15A4E">
                <wp:simplePos x="0" y="0"/>
                <wp:positionH relativeFrom="page">
                  <wp:posOffset>8526780</wp:posOffset>
                </wp:positionH>
                <wp:positionV relativeFrom="paragraph">
                  <wp:posOffset>941705</wp:posOffset>
                </wp:positionV>
                <wp:extent cx="1653540" cy="393700"/>
                <wp:effectExtent l="0" t="0" r="0" b="0"/>
                <wp:wrapNone/>
                <wp:docPr id="21"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3540" cy="393700"/>
                        </a:xfrm>
                        <a:prstGeom prst="rect">
                          <a:avLst/>
                        </a:prstGeom>
                        <a:noFill/>
                        <a:ln>
                          <a:noFill/>
                          <a:prstDash/>
                        </a:ln>
                      </wps:spPr>
                      <wps:txbx>
                        <w:txbxContent>
                          <w:p w14:paraId="0BD5B442" w14:textId="77777777" w:rsidR="005A34C7" w:rsidRPr="002D1D4D" w:rsidRDefault="005A34C7" w:rsidP="002D1D4D">
                            <w:pPr>
                              <w:jc w:val="center"/>
                              <w:rPr>
                                <w:sz w:val="24"/>
                                <w:szCs w:val="24"/>
                              </w:rPr>
                            </w:pPr>
                            <w:r w:rsidRPr="002D1D4D">
                              <w:rPr>
                                <w:b/>
                                <w:bCs/>
                                <w:sz w:val="24"/>
                                <w:szCs w:val="24"/>
                              </w:rPr>
                              <w:t>V</w:t>
                            </w:r>
                            <w:r w:rsidR="00D771CB">
                              <w:rPr>
                                <w:b/>
                                <w:bCs/>
                                <w:sz w:val="24"/>
                                <w:szCs w:val="24"/>
                              </w:rPr>
                              <w:t>8</w:t>
                            </w:r>
                            <w:r>
                              <w:rPr>
                                <w:b/>
                                <w:bCs/>
                                <w:sz w:val="24"/>
                                <w:szCs w:val="24"/>
                              </w:rPr>
                              <w:t xml:space="preserve">- </w:t>
                            </w:r>
                            <w:r w:rsidR="00D771CB">
                              <w:rPr>
                                <w:b/>
                                <w:bCs/>
                                <w:sz w:val="24"/>
                                <w:szCs w:val="24"/>
                              </w:rPr>
                              <w:t>05</w:t>
                            </w:r>
                            <w:r>
                              <w:rPr>
                                <w:b/>
                                <w:bCs/>
                                <w:sz w:val="24"/>
                                <w:szCs w:val="24"/>
                              </w:rPr>
                              <w:t>/0</w:t>
                            </w:r>
                            <w:r w:rsidR="00D771CB">
                              <w:rPr>
                                <w:b/>
                                <w:bCs/>
                                <w:sz w:val="24"/>
                                <w:szCs w:val="24"/>
                              </w:rPr>
                              <w:t>6</w:t>
                            </w:r>
                            <w:r w:rsidRPr="002D1D4D">
                              <w:rPr>
                                <w:b/>
                                <w:bCs/>
                                <w:sz w:val="24"/>
                                <w:szCs w:val="24"/>
                              </w:rPr>
                              <w:t>/2020</w:t>
                            </w:r>
                          </w:p>
                        </w:txbxContent>
                      </wps:txbx>
                      <wps:bodyPr vert="horz" wrap="square" lIns="91440" tIns="45720" rIns="91440" bIns="45720" anchor="t" anchorCtr="0" compatLnSpc="0">
                        <a:spAutoFit/>
                      </wps:bodyPr>
                    </wps:wsp>
                  </a:graphicData>
                </a:graphic>
                <wp14:sizeRelH relativeFrom="margin">
                  <wp14:pctWidth>0</wp14:pctWidth>
                </wp14:sizeRelH>
                <wp14:sizeRelV relativeFrom="page">
                  <wp14:pctHeight>0</wp14:pctHeight>
                </wp14:sizeRelV>
              </wp:anchor>
            </w:drawing>
          </mc:Choice>
          <mc:Fallback>
            <w:pict>
              <v:shapetype w14:anchorId="1F4788DD" id="_x0000_t202" coordsize="21600,21600" o:spt="202" path="m,l,21600r21600,l21600,xe">
                <v:stroke joinstyle="miter"/>
                <v:path gradientshapeok="t" o:connecttype="rect"/>
              </v:shapetype>
              <v:shape id="Zone de texte 6" o:spid="_x0000_s1026" type="#_x0000_t202" style="position:absolute;margin-left:671.4pt;margin-top:74.15pt;width:130.2pt;height: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" filled="f" stroked="f">
                <v:textbox style="mso-fit-shape-to-text:t">
                  <w:txbxContent>
                    <w:p w14:paraId="0BD5B442" w14:textId="77777777" w:rsidR="005A34C7" w:rsidRPr="002D1D4D" w:rsidRDefault="005A34C7" w:rsidP="002D1D4D">
                      <w:pPr>
                        <w:jc w:val="center"/>
                        <w:rPr>
                          <w:sz w:val="24"/>
                          <w:szCs w:val="24"/>
                        </w:rPr>
                      </w:pPr>
                      <w:r w:rsidRPr="002D1D4D">
                        <w:rPr>
                          <w:b/>
                          <w:bCs/>
                          <w:sz w:val="24"/>
                          <w:szCs w:val="24"/>
                        </w:rPr>
                        <w:t>V</w:t>
                      </w:r>
                      <w:r w:rsidR="00D771CB">
                        <w:rPr>
                          <w:b/>
                          <w:bCs/>
                          <w:sz w:val="24"/>
                          <w:szCs w:val="24"/>
                        </w:rPr>
                        <w:t>8</w:t>
                      </w:r>
                      <w:r>
                        <w:rPr>
                          <w:b/>
                          <w:bCs/>
                          <w:sz w:val="24"/>
                          <w:szCs w:val="24"/>
                        </w:rPr>
                        <w:t xml:space="preserve">- </w:t>
                      </w:r>
                      <w:r w:rsidR="00D771CB">
                        <w:rPr>
                          <w:b/>
                          <w:bCs/>
                          <w:sz w:val="24"/>
                          <w:szCs w:val="24"/>
                        </w:rPr>
                        <w:t>05</w:t>
                      </w:r>
                      <w:r>
                        <w:rPr>
                          <w:b/>
                          <w:bCs/>
                          <w:sz w:val="24"/>
                          <w:szCs w:val="24"/>
                        </w:rPr>
                        <w:t>/0</w:t>
                      </w:r>
                      <w:r w:rsidR="00D771CB">
                        <w:rPr>
                          <w:b/>
                          <w:bCs/>
                          <w:sz w:val="24"/>
                          <w:szCs w:val="24"/>
                        </w:rPr>
                        <w:t>6</w:t>
                      </w:r>
                      <w:r w:rsidRPr="002D1D4D">
                        <w:rPr>
                          <w:b/>
                          <w:bCs/>
                          <w:sz w:val="24"/>
                          <w:szCs w:val="24"/>
                        </w:rPr>
                        <w:t>/2020</w:t>
                      </w:r>
                    </w:p>
                  </w:txbxContent>
                </v:textbox>
                <w10:wrap anchorx="page"/>
              </v:shape>
            </w:pict>
          </mc:Fallback>
        </mc:AlternateContent>
      </w:r>
      <w:r w:rsidRPr="00C1495C">
        <w:rPr>
          <w:noProof/>
        </w:rPr>
        <w:drawing>
          <wp:inline distT="0" distB="0" distL="0" distR="0" wp14:anchorId="165A4467" wp14:editId="24FED2E9">
            <wp:extent cx="2202180" cy="147828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02180" cy="1478280"/>
                    </a:xfrm>
                    <a:prstGeom prst="rect">
                      <a:avLst/>
                    </a:prstGeom>
                    <a:noFill/>
                    <a:ln>
                      <a:noFill/>
                    </a:ln>
                  </pic:spPr>
                </pic:pic>
              </a:graphicData>
            </a:graphic>
          </wp:inline>
        </w:drawing>
      </w:r>
      <w:r>
        <w:rPr>
          <w:noProof/>
        </w:rPr>
        <w:drawing>
          <wp:anchor distT="0" distB="0" distL="114300" distR="114300" simplePos="0" relativeHeight="251653632" behindDoc="0" locked="0" layoutInCell="1" allowOverlap="1" wp14:anchorId="1FFEED26" wp14:editId="72963E4E">
            <wp:simplePos x="0" y="0"/>
            <wp:positionH relativeFrom="page">
              <wp:posOffset>8146415</wp:posOffset>
            </wp:positionH>
            <wp:positionV relativeFrom="paragraph">
              <wp:posOffset>-137160</wp:posOffset>
            </wp:positionV>
            <wp:extent cx="2141220" cy="1082040"/>
            <wp:effectExtent l="0" t="0" r="0" b="0"/>
            <wp:wrapNone/>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4122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0" locked="0" layoutInCell="1" allowOverlap="1" wp14:anchorId="11DC9A75" wp14:editId="77385BAD">
                <wp:simplePos x="0" y="0"/>
                <wp:positionH relativeFrom="margin">
                  <wp:posOffset>3063875</wp:posOffset>
                </wp:positionH>
                <wp:positionV relativeFrom="paragraph">
                  <wp:posOffset>7620</wp:posOffset>
                </wp:positionV>
                <wp:extent cx="4335780" cy="1172210"/>
                <wp:effectExtent l="0" t="0" r="0" b="0"/>
                <wp:wrapNone/>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5780" cy="1172210"/>
                        </a:xfrm>
                        <a:prstGeom prst="rect">
                          <a:avLst/>
                        </a:prstGeom>
                        <a:noFill/>
                        <a:ln>
                          <a:noFill/>
                          <a:prstDash/>
                        </a:ln>
                      </wps:spPr>
                      <wps:txbx>
                        <w:txbxContent>
                          <w:p w14:paraId="27465B84" w14:textId="77777777" w:rsidR="005A34C7" w:rsidRPr="00EC3FBB" w:rsidRDefault="005A34C7" w:rsidP="00EC3FBB">
                            <w:pPr>
                              <w:spacing w:after="0" w:line="240" w:lineRule="auto"/>
                              <w:jc w:val="center"/>
                              <w:rPr>
                                <w:sz w:val="40"/>
                                <w:szCs w:val="40"/>
                              </w:rPr>
                            </w:pPr>
                            <w:r w:rsidRPr="00EC3FBB">
                              <w:rPr>
                                <w:b/>
                                <w:bCs/>
                                <w:sz w:val="40"/>
                                <w:szCs w:val="40"/>
                              </w:rPr>
                              <w:t>COVID-19 :</w:t>
                            </w:r>
                          </w:p>
                          <w:p w14:paraId="51319DD6" w14:textId="77777777" w:rsidR="005A34C7" w:rsidRPr="00EC3FBB" w:rsidRDefault="005A34C7" w:rsidP="00EC3FBB">
                            <w:pPr>
                              <w:jc w:val="center"/>
                              <w:rPr>
                                <w:sz w:val="40"/>
                                <w:szCs w:val="40"/>
                              </w:rPr>
                            </w:pPr>
                            <w:r w:rsidRPr="00EC3FBB">
                              <w:rPr>
                                <w:sz w:val="40"/>
                                <w:szCs w:val="40"/>
                              </w:rPr>
                              <w:t>Annexe au Document Unique d’Evaluation des Risques Professionnels</w:t>
                            </w:r>
                          </w:p>
                        </w:txbxContent>
                      </wps:txbx>
                      <wps:bodyPr vert="horz" wrap="square" lIns="91440" tIns="45720" rIns="91440" bIns="45720" anchor="t" anchorCtr="0" compatLnSpc="0">
                        <a:spAutoFit/>
                      </wps:bodyPr>
                    </wps:wsp>
                  </a:graphicData>
                </a:graphic>
                <wp14:sizeRelH relativeFrom="margin">
                  <wp14:pctWidth>0</wp14:pctWidth>
                </wp14:sizeRelH>
                <wp14:sizeRelV relativeFrom="page">
                  <wp14:pctHeight>0</wp14:pctHeight>
                </wp14:sizeRelV>
              </wp:anchor>
            </w:drawing>
          </mc:Choice>
          <mc:Fallback>
            <w:pict>
              <v:shape w14:anchorId="11DC9A75" id="Zone de texte 2" o:spid="_x0000_s1027" type="#_x0000_t202" style="position:absolute;margin-left:241.25pt;margin-top:.6pt;width:341.4pt;height:92.3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" filled="f" stroked="f">
                <v:textbox style="mso-fit-shape-to-text:t">
                  <w:txbxContent>
                    <w:p w14:paraId="27465B84" w14:textId="77777777" w:rsidR="005A34C7" w:rsidRPr="00EC3FBB" w:rsidRDefault="005A34C7" w:rsidP="00EC3FBB">
                      <w:pPr>
                        <w:spacing w:after="0" w:line="240" w:lineRule="auto"/>
                        <w:jc w:val="center"/>
                        <w:rPr>
                          <w:sz w:val="40"/>
                          <w:szCs w:val="40"/>
                        </w:rPr>
                      </w:pPr>
                      <w:r w:rsidRPr="00EC3FBB">
                        <w:rPr>
                          <w:b/>
                          <w:bCs/>
                          <w:sz w:val="40"/>
                          <w:szCs w:val="40"/>
                        </w:rPr>
                        <w:t>COVID-19 :</w:t>
                      </w:r>
                    </w:p>
                    <w:p w14:paraId="51319DD6" w14:textId="77777777" w:rsidR="005A34C7" w:rsidRPr="00EC3FBB" w:rsidRDefault="005A34C7" w:rsidP="00EC3FBB">
                      <w:pPr>
                        <w:jc w:val="center"/>
                        <w:rPr>
                          <w:sz w:val="40"/>
                          <w:szCs w:val="40"/>
                        </w:rPr>
                      </w:pPr>
                      <w:r w:rsidRPr="00EC3FBB">
                        <w:rPr>
                          <w:sz w:val="40"/>
                          <w:szCs w:val="40"/>
                        </w:rPr>
                        <w:t>Annexe au Document Unique d’Evaluation des Risques Professionnels</w:t>
                      </w:r>
                    </w:p>
                  </w:txbxContent>
                </v:textbox>
                <w10:wrap anchorx="margin"/>
              </v:shape>
            </w:pict>
          </mc:Fallback>
        </mc:AlternateContent>
      </w:r>
    </w:p>
    <w:p w14:paraId="3F58DA3C" w14:textId="64715E5C" w:rsidR="003C6BBE" w:rsidRDefault="00137D37" w:rsidP="003C6BBE">
      <w:pPr>
        <w:spacing w:after="0" w:line="240" w:lineRule="auto"/>
      </w:pPr>
      <w:r>
        <w:rPr>
          <w:noProof/>
        </w:rPr>
        <mc:AlternateContent>
          <mc:Choice Requires="wps">
            <w:drawing>
              <wp:anchor distT="45720" distB="45720" distL="114300" distR="114300" simplePos="0" relativeHeight="251654656" behindDoc="0" locked="0" layoutInCell="1" allowOverlap="1" wp14:anchorId="571E3133" wp14:editId="11181885">
                <wp:simplePos x="0" y="0"/>
                <wp:positionH relativeFrom="margin">
                  <wp:posOffset>-68580</wp:posOffset>
                </wp:positionH>
                <wp:positionV relativeFrom="paragraph">
                  <wp:posOffset>38100</wp:posOffset>
                </wp:positionV>
                <wp:extent cx="9974580" cy="2308225"/>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4580" cy="2308225"/>
                        </a:xfrm>
                        <a:prstGeom prst="rect">
                          <a:avLst/>
                        </a:prstGeom>
                        <a:solidFill>
                          <a:sysClr val="window" lastClr="FFFFFF">
                            <a:lumMod val="95000"/>
                          </a:sysClr>
                        </a:solidFill>
                        <a:ln w="9525">
                          <a:noFill/>
                          <a:miter lim="800000"/>
                          <a:headEnd/>
                          <a:tailEnd/>
                        </a:ln>
                      </wps:spPr>
                      <wps:txbx>
                        <w:txbxContent>
                          <w:p w14:paraId="283C94ED" w14:textId="77777777" w:rsidR="005A34C7" w:rsidRPr="003E1C40" w:rsidRDefault="005A34C7" w:rsidP="003E1C40">
                            <w:pPr>
                              <w:spacing w:after="0" w:line="240" w:lineRule="auto"/>
                              <w:rPr>
                                <w:b/>
                                <w:bCs/>
                                <w:sz w:val="28"/>
                                <w:szCs w:val="28"/>
                              </w:rPr>
                            </w:pPr>
                            <w:r w:rsidRPr="003E1C40">
                              <w:rPr>
                                <w:b/>
                                <w:bCs/>
                                <w:sz w:val="28"/>
                                <w:szCs w:val="28"/>
                              </w:rPr>
                              <w:t xml:space="preserve">ENTREPRISE : </w:t>
                            </w:r>
                          </w:p>
                          <w:p w14:paraId="372A0444" w14:textId="77777777" w:rsidR="005A34C7" w:rsidRPr="00EC3FBB" w:rsidRDefault="005A34C7" w:rsidP="00EC3FBB">
                            <w:pPr>
                              <w:spacing w:after="0" w:line="240" w:lineRule="auto"/>
                              <w:rPr>
                                <w:lang w:eastAsia="ja-JP"/>
                              </w:rPr>
                            </w:pPr>
                          </w:p>
                          <w:p w14:paraId="61F27912" w14:textId="77777777" w:rsidR="005A34C7" w:rsidRPr="00DA6A03" w:rsidRDefault="005A34C7" w:rsidP="00EC3FBB">
                            <w:pPr>
                              <w:spacing w:after="0" w:line="240" w:lineRule="auto"/>
                              <w:rPr>
                                <w:sz w:val="28"/>
                                <w:szCs w:val="28"/>
                              </w:rPr>
                            </w:pPr>
                            <w:r w:rsidRPr="00DA6A03">
                              <w:rPr>
                                <w:sz w:val="28"/>
                                <w:szCs w:val="28"/>
                              </w:rPr>
                              <w:t xml:space="preserve">Raison sociale : </w:t>
                            </w:r>
                          </w:p>
                          <w:p w14:paraId="2E1B959C" w14:textId="77777777" w:rsidR="005A34C7" w:rsidRPr="003E1C40" w:rsidRDefault="005A34C7" w:rsidP="00EC3FBB">
                            <w:pPr>
                              <w:spacing w:after="0" w:line="240" w:lineRule="auto"/>
                              <w:rPr>
                                <w:sz w:val="24"/>
                                <w:szCs w:val="24"/>
                              </w:rPr>
                            </w:pPr>
                          </w:p>
                          <w:p w14:paraId="734754FD" w14:textId="77777777" w:rsidR="005A34C7" w:rsidRPr="003E1C40" w:rsidRDefault="005A34C7" w:rsidP="00EC3FBB">
                            <w:pPr>
                              <w:spacing w:after="0" w:line="240" w:lineRule="auto"/>
                              <w:rPr>
                                <w:sz w:val="24"/>
                                <w:szCs w:val="24"/>
                              </w:rPr>
                            </w:pPr>
                            <w:r w:rsidRPr="00DA6A03">
                              <w:rPr>
                                <w:sz w:val="28"/>
                                <w:szCs w:val="28"/>
                              </w:rPr>
                              <w:t xml:space="preserve">Adresse : </w:t>
                            </w:r>
                          </w:p>
                          <w:p w14:paraId="12946D84" w14:textId="77777777" w:rsidR="005A34C7" w:rsidRPr="003E1C40" w:rsidRDefault="005A34C7" w:rsidP="00EC3FBB">
                            <w:pPr>
                              <w:spacing w:after="0" w:line="240" w:lineRule="auto"/>
                              <w:rPr>
                                <w:sz w:val="24"/>
                                <w:szCs w:val="24"/>
                              </w:rPr>
                            </w:pPr>
                          </w:p>
                          <w:p w14:paraId="633A2151" w14:textId="77777777" w:rsidR="005A34C7" w:rsidRPr="003E1C40" w:rsidRDefault="005A34C7" w:rsidP="00EC3FBB">
                            <w:pPr>
                              <w:spacing w:after="0" w:line="240" w:lineRule="auto"/>
                              <w:rPr>
                                <w:sz w:val="24"/>
                                <w:szCs w:val="24"/>
                              </w:rPr>
                            </w:pPr>
                          </w:p>
                          <w:p w14:paraId="481CFB63" w14:textId="77777777" w:rsidR="005A34C7" w:rsidRPr="00DA6A03" w:rsidRDefault="005A34C7" w:rsidP="00EC3FBB">
                            <w:pPr>
                              <w:spacing w:after="0" w:line="240" w:lineRule="auto"/>
                              <w:rPr>
                                <w:sz w:val="28"/>
                                <w:szCs w:val="28"/>
                              </w:rPr>
                            </w:pPr>
                            <w:r w:rsidRPr="00DA6A03">
                              <w:rPr>
                                <w:sz w:val="28"/>
                                <w:szCs w:val="28"/>
                              </w:rPr>
                              <w:t>Tel</w:t>
                            </w:r>
                            <w:r>
                              <w:rPr>
                                <w:sz w:val="28"/>
                                <w:szCs w:val="28"/>
                              </w:rPr>
                              <w:t>.</w:t>
                            </w:r>
                            <w:r w:rsidRPr="00DA6A03">
                              <w:rPr>
                                <w:sz w:val="28"/>
                                <w:szCs w:val="28"/>
                              </w:rPr>
                              <w:t> :</w:t>
                            </w:r>
                          </w:p>
                          <w:p w14:paraId="1AE4F270" w14:textId="77777777" w:rsidR="005A34C7" w:rsidRDefault="005A34C7" w:rsidP="00EC3FBB">
                            <w:pPr>
                              <w:spacing w:after="0" w:line="240" w:lineRule="auto"/>
                              <w:rPr>
                                <w:sz w:val="28"/>
                                <w:szCs w:val="28"/>
                              </w:rPr>
                            </w:pPr>
                            <w:r w:rsidRPr="00DA6A03">
                              <w:rPr>
                                <w:sz w:val="28"/>
                                <w:szCs w:val="28"/>
                              </w:rPr>
                              <w:t>Mail :</w:t>
                            </w:r>
                          </w:p>
                          <w:p w14:paraId="5C35749F" w14:textId="77777777" w:rsidR="005A34C7" w:rsidRPr="003E1C40" w:rsidRDefault="005A34C7" w:rsidP="00EC3FBB">
                            <w:pPr>
                              <w:spacing w:after="0" w:line="240" w:lineRule="auto"/>
                              <w:rPr>
                                <w:sz w:val="24"/>
                                <w:szCs w:val="24"/>
                              </w:rPr>
                            </w:pPr>
                          </w:p>
                          <w:p w14:paraId="09C7F1F9" w14:textId="77777777" w:rsidR="005A34C7" w:rsidRPr="00DA6A03" w:rsidRDefault="005A34C7" w:rsidP="00EC3FBB">
                            <w:pPr>
                              <w:spacing w:after="0" w:line="240" w:lineRule="auto"/>
                              <w:rPr>
                                <w:sz w:val="28"/>
                                <w:szCs w:val="28"/>
                              </w:rPr>
                            </w:pPr>
                            <w:r w:rsidRPr="00DA6A03">
                              <w:rPr>
                                <w:sz w:val="28"/>
                                <w:szCs w:val="28"/>
                              </w:rPr>
                              <w:t>Effectif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E3133" id="_x0000_s1028" type="#_x0000_t202" style="position:absolute;margin-left:-5.4pt;margin-top:3pt;width:785.4pt;height:181.75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" fillcolor="#f2f2f2" stroked="f">
                <v:textbox style="mso-fit-shape-to-text:t">
                  <w:txbxContent>
                    <w:p w14:paraId="283C94ED" w14:textId="77777777" w:rsidR="005A34C7" w:rsidRPr="003E1C40" w:rsidRDefault="005A34C7" w:rsidP="003E1C40">
                      <w:pPr>
                        <w:spacing w:after="0" w:line="240" w:lineRule="auto"/>
                        <w:rPr>
                          <w:b/>
                          <w:bCs/>
                          <w:sz w:val="28"/>
                          <w:szCs w:val="28"/>
                        </w:rPr>
                      </w:pPr>
                      <w:r w:rsidRPr="003E1C40">
                        <w:rPr>
                          <w:b/>
                          <w:bCs/>
                          <w:sz w:val="28"/>
                          <w:szCs w:val="28"/>
                        </w:rPr>
                        <w:t xml:space="preserve">ENTREPRISE : </w:t>
                      </w:r>
                    </w:p>
                    <w:p w14:paraId="372A0444" w14:textId="77777777" w:rsidR="005A34C7" w:rsidRPr="00EC3FBB" w:rsidRDefault="005A34C7" w:rsidP="00EC3FBB">
                      <w:pPr>
                        <w:spacing w:after="0" w:line="240" w:lineRule="auto"/>
                        <w:rPr>
                          <w:lang w:eastAsia="ja-JP"/>
                        </w:rPr>
                      </w:pPr>
                    </w:p>
                    <w:p w14:paraId="61F27912" w14:textId="77777777" w:rsidR="005A34C7" w:rsidRPr="00DA6A03" w:rsidRDefault="005A34C7" w:rsidP="00EC3FBB">
                      <w:pPr>
                        <w:spacing w:after="0" w:line="240" w:lineRule="auto"/>
                        <w:rPr>
                          <w:sz w:val="28"/>
                          <w:szCs w:val="28"/>
                        </w:rPr>
                      </w:pPr>
                      <w:r w:rsidRPr="00DA6A03">
                        <w:rPr>
                          <w:sz w:val="28"/>
                          <w:szCs w:val="28"/>
                        </w:rPr>
                        <w:t xml:space="preserve">Raison sociale : </w:t>
                      </w:r>
                    </w:p>
                    <w:p w14:paraId="2E1B959C" w14:textId="77777777" w:rsidR="005A34C7" w:rsidRPr="003E1C40" w:rsidRDefault="005A34C7" w:rsidP="00EC3FBB">
                      <w:pPr>
                        <w:spacing w:after="0" w:line="240" w:lineRule="auto"/>
                        <w:rPr>
                          <w:sz w:val="24"/>
                          <w:szCs w:val="24"/>
                        </w:rPr>
                      </w:pPr>
                    </w:p>
                    <w:p w14:paraId="734754FD" w14:textId="77777777" w:rsidR="005A34C7" w:rsidRPr="003E1C40" w:rsidRDefault="005A34C7" w:rsidP="00EC3FBB">
                      <w:pPr>
                        <w:spacing w:after="0" w:line="240" w:lineRule="auto"/>
                        <w:rPr>
                          <w:sz w:val="24"/>
                          <w:szCs w:val="24"/>
                        </w:rPr>
                      </w:pPr>
                      <w:r w:rsidRPr="00DA6A03">
                        <w:rPr>
                          <w:sz w:val="28"/>
                          <w:szCs w:val="28"/>
                        </w:rPr>
                        <w:t xml:space="preserve">Adresse : </w:t>
                      </w:r>
                    </w:p>
                    <w:p w14:paraId="12946D84" w14:textId="77777777" w:rsidR="005A34C7" w:rsidRPr="003E1C40" w:rsidRDefault="005A34C7" w:rsidP="00EC3FBB">
                      <w:pPr>
                        <w:spacing w:after="0" w:line="240" w:lineRule="auto"/>
                        <w:rPr>
                          <w:sz w:val="24"/>
                          <w:szCs w:val="24"/>
                        </w:rPr>
                      </w:pPr>
                    </w:p>
                    <w:p w14:paraId="633A2151" w14:textId="77777777" w:rsidR="005A34C7" w:rsidRPr="003E1C40" w:rsidRDefault="005A34C7" w:rsidP="00EC3FBB">
                      <w:pPr>
                        <w:spacing w:after="0" w:line="240" w:lineRule="auto"/>
                        <w:rPr>
                          <w:sz w:val="24"/>
                          <w:szCs w:val="24"/>
                        </w:rPr>
                      </w:pPr>
                    </w:p>
                    <w:p w14:paraId="481CFB63" w14:textId="77777777" w:rsidR="005A34C7" w:rsidRPr="00DA6A03" w:rsidRDefault="005A34C7" w:rsidP="00EC3FBB">
                      <w:pPr>
                        <w:spacing w:after="0" w:line="240" w:lineRule="auto"/>
                        <w:rPr>
                          <w:sz w:val="28"/>
                          <w:szCs w:val="28"/>
                        </w:rPr>
                      </w:pPr>
                      <w:r w:rsidRPr="00DA6A03">
                        <w:rPr>
                          <w:sz w:val="28"/>
                          <w:szCs w:val="28"/>
                        </w:rPr>
                        <w:t>Tel</w:t>
                      </w:r>
                      <w:r>
                        <w:rPr>
                          <w:sz w:val="28"/>
                          <w:szCs w:val="28"/>
                        </w:rPr>
                        <w:t>.</w:t>
                      </w:r>
                      <w:r w:rsidRPr="00DA6A03">
                        <w:rPr>
                          <w:sz w:val="28"/>
                          <w:szCs w:val="28"/>
                        </w:rPr>
                        <w:t> :</w:t>
                      </w:r>
                    </w:p>
                    <w:p w14:paraId="1AE4F270" w14:textId="77777777" w:rsidR="005A34C7" w:rsidRDefault="005A34C7" w:rsidP="00EC3FBB">
                      <w:pPr>
                        <w:spacing w:after="0" w:line="240" w:lineRule="auto"/>
                        <w:rPr>
                          <w:sz w:val="28"/>
                          <w:szCs w:val="28"/>
                        </w:rPr>
                      </w:pPr>
                      <w:r w:rsidRPr="00DA6A03">
                        <w:rPr>
                          <w:sz w:val="28"/>
                          <w:szCs w:val="28"/>
                        </w:rPr>
                        <w:t>Mail :</w:t>
                      </w:r>
                    </w:p>
                    <w:p w14:paraId="5C35749F" w14:textId="77777777" w:rsidR="005A34C7" w:rsidRPr="003E1C40" w:rsidRDefault="005A34C7" w:rsidP="00EC3FBB">
                      <w:pPr>
                        <w:spacing w:after="0" w:line="240" w:lineRule="auto"/>
                        <w:rPr>
                          <w:sz w:val="24"/>
                          <w:szCs w:val="24"/>
                        </w:rPr>
                      </w:pPr>
                    </w:p>
                    <w:p w14:paraId="09C7F1F9" w14:textId="77777777" w:rsidR="005A34C7" w:rsidRPr="00DA6A03" w:rsidRDefault="005A34C7" w:rsidP="00EC3FBB">
                      <w:pPr>
                        <w:spacing w:after="0" w:line="240" w:lineRule="auto"/>
                        <w:rPr>
                          <w:sz w:val="28"/>
                          <w:szCs w:val="28"/>
                        </w:rPr>
                      </w:pPr>
                      <w:r w:rsidRPr="00DA6A03">
                        <w:rPr>
                          <w:sz w:val="28"/>
                          <w:szCs w:val="28"/>
                        </w:rPr>
                        <w:t>Effectif :</w:t>
                      </w:r>
                    </w:p>
                  </w:txbxContent>
                </v:textbox>
                <w10:wrap anchorx="margin"/>
              </v:shape>
            </w:pict>
          </mc:Fallback>
        </mc:AlternateContent>
      </w:r>
      <w:r>
        <w:rPr>
          <w:noProof/>
        </w:rPr>
        <mc:AlternateContent>
          <mc:Choice Requires="wps">
            <w:drawing>
              <wp:anchor distT="45720" distB="45720" distL="114300" distR="114300" simplePos="0" relativeHeight="251651584" behindDoc="1" locked="0" layoutInCell="1" allowOverlap="1" wp14:anchorId="3C52624C" wp14:editId="23FB49A1">
                <wp:simplePos x="0" y="0"/>
                <wp:positionH relativeFrom="margin">
                  <wp:posOffset>1243330</wp:posOffset>
                </wp:positionH>
                <wp:positionV relativeFrom="paragraph">
                  <wp:posOffset>1094105</wp:posOffset>
                </wp:positionV>
                <wp:extent cx="8092440" cy="525780"/>
                <wp:effectExtent l="0" t="0" r="0" b="0"/>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2440" cy="525780"/>
                        </a:xfrm>
                        <a:prstGeom prst="rect">
                          <a:avLst/>
                        </a:prstGeom>
                        <a:noFill/>
                        <a:ln w="9525">
                          <a:noFill/>
                          <a:miter lim="800000"/>
                          <a:headEnd/>
                          <a:tailEnd/>
                        </a:ln>
                      </wps:spPr>
                      <wps:txbx>
                        <w:txbxContent>
                          <w:p w14:paraId="042F818F" w14:textId="77777777" w:rsidR="005A34C7" w:rsidRPr="00377C0E" w:rsidRDefault="005A34C7" w:rsidP="00EC3FBB">
                            <w:pPr>
                              <w:ind w:right="42"/>
                              <w:jc w:val="center"/>
                              <w:rPr>
                                <w:b/>
                                <w:bCs/>
                                <w:sz w:val="36"/>
                                <w:szCs w:val="36"/>
                              </w:rPr>
                            </w:pPr>
                            <w:r w:rsidRPr="00377C0E">
                              <w:rPr>
                                <w:b/>
                                <w:bCs/>
                                <w:sz w:val="36"/>
                                <w:szCs w:val="36"/>
                              </w:rPr>
                              <w:t>EVALUATION ET PREVENTION DU RISQUE DE CONTAMINATION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52624C" id="_x0000_s1029" type="#_x0000_t202" style="position:absolute;margin-left:97.9pt;margin-top:86.15pt;width:637.2pt;height:41.4pt;z-index:-251664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" filled="f" stroked="f">
                <v:textbox>
                  <w:txbxContent>
                    <w:p w14:paraId="042F818F" w14:textId="77777777" w:rsidR="005A34C7" w:rsidRPr="00377C0E" w:rsidRDefault="005A34C7" w:rsidP="00EC3FBB">
                      <w:pPr>
                        <w:ind w:right="42"/>
                        <w:jc w:val="center"/>
                        <w:rPr>
                          <w:b/>
                          <w:bCs/>
                          <w:sz w:val="36"/>
                          <w:szCs w:val="36"/>
                        </w:rPr>
                      </w:pPr>
                      <w:r w:rsidRPr="00377C0E">
                        <w:rPr>
                          <w:b/>
                          <w:bCs/>
                          <w:sz w:val="36"/>
                          <w:szCs w:val="36"/>
                        </w:rPr>
                        <w:t>EVALUATION ET PREVENTION DU RISQUE DE CONTAMINATION</w:t>
                      </w:r>
                    </w:p>
                  </w:txbxContent>
                </v:textbox>
                <w10:wrap anchorx="margin"/>
              </v:shape>
            </w:pict>
          </mc:Fallback>
        </mc:AlternateContent>
      </w:r>
    </w:p>
    <w:p w14:paraId="4EB8FA33" w14:textId="77777777" w:rsidR="003C6BBE" w:rsidRDefault="003C6BBE" w:rsidP="003C6BBE">
      <w:pPr>
        <w:spacing w:after="0" w:line="240" w:lineRule="auto"/>
      </w:pPr>
    </w:p>
    <w:p w14:paraId="29635E88" w14:textId="77777777" w:rsidR="003C6BBE" w:rsidRDefault="003C6BBE" w:rsidP="003C6BBE">
      <w:pPr>
        <w:spacing w:after="0" w:line="240" w:lineRule="auto"/>
      </w:pPr>
    </w:p>
    <w:p w14:paraId="642E3F60" w14:textId="77777777" w:rsidR="003C6BBE" w:rsidRDefault="003C6BBE" w:rsidP="003C6BBE">
      <w:pPr>
        <w:spacing w:after="0" w:line="240" w:lineRule="auto"/>
      </w:pPr>
    </w:p>
    <w:p w14:paraId="5D423A03" w14:textId="77777777" w:rsidR="003C6BBE" w:rsidRDefault="003C6BBE" w:rsidP="003C6BBE">
      <w:pPr>
        <w:spacing w:after="0" w:line="240" w:lineRule="auto"/>
      </w:pPr>
    </w:p>
    <w:p w14:paraId="50B873C2" w14:textId="77777777" w:rsidR="003C6BBE" w:rsidRDefault="003C6BBE" w:rsidP="003C6BBE">
      <w:pPr>
        <w:spacing w:after="0" w:line="240" w:lineRule="auto"/>
      </w:pPr>
    </w:p>
    <w:p w14:paraId="4F3DBE2E" w14:textId="77777777" w:rsidR="003C6BBE" w:rsidRDefault="003C6BBE" w:rsidP="003C6BBE">
      <w:pPr>
        <w:spacing w:after="0" w:line="240" w:lineRule="auto"/>
      </w:pPr>
    </w:p>
    <w:p w14:paraId="0EB5C959" w14:textId="77777777" w:rsidR="003C6BBE" w:rsidRDefault="003C6BBE" w:rsidP="003C6BBE">
      <w:pPr>
        <w:spacing w:after="0" w:line="240" w:lineRule="auto"/>
      </w:pPr>
    </w:p>
    <w:p w14:paraId="6EFA1E9D" w14:textId="77777777" w:rsidR="003C6BBE" w:rsidRDefault="003C6BBE" w:rsidP="003C6BBE">
      <w:pPr>
        <w:spacing w:after="0" w:line="240" w:lineRule="auto"/>
      </w:pPr>
    </w:p>
    <w:p w14:paraId="0C757196" w14:textId="77777777" w:rsidR="003C6BBE" w:rsidRDefault="003C6BBE" w:rsidP="003C6BBE">
      <w:pPr>
        <w:spacing w:after="0" w:line="240" w:lineRule="auto"/>
      </w:pPr>
    </w:p>
    <w:p w14:paraId="10934769" w14:textId="77777777" w:rsidR="003C6BBE" w:rsidRDefault="003C6BBE" w:rsidP="003C6BBE">
      <w:pPr>
        <w:spacing w:after="0" w:line="240" w:lineRule="auto"/>
      </w:pPr>
    </w:p>
    <w:p w14:paraId="7D27384B" w14:textId="77777777" w:rsidR="00EC3FBB" w:rsidRDefault="00EC3FBB" w:rsidP="003C6BBE">
      <w:pPr>
        <w:spacing w:after="0" w:line="240" w:lineRule="auto"/>
      </w:pPr>
    </w:p>
    <w:p w14:paraId="64A79B71" w14:textId="77777777" w:rsidR="00EC3FBB" w:rsidRDefault="00EC3FBB" w:rsidP="003C6BBE">
      <w:pPr>
        <w:spacing w:after="0" w:line="240" w:lineRule="auto"/>
      </w:pPr>
    </w:p>
    <w:p w14:paraId="0D03242E" w14:textId="77777777" w:rsidR="00EC3FBB" w:rsidRDefault="00EC3FBB" w:rsidP="003C6BBE">
      <w:pPr>
        <w:spacing w:after="0" w:line="240" w:lineRule="auto"/>
      </w:pPr>
    </w:p>
    <w:p w14:paraId="4C8FC24A" w14:textId="3E06CE6B" w:rsidR="00EC3FBB" w:rsidRDefault="00137D37" w:rsidP="003C6BBE">
      <w:pPr>
        <w:spacing w:after="0" w:line="240" w:lineRule="auto"/>
      </w:pPr>
      <w:r>
        <w:rPr>
          <w:noProof/>
        </w:rPr>
        <mc:AlternateContent>
          <mc:Choice Requires="wps">
            <w:drawing>
              <wp:anchor distT="45720" distB="45720" distL="114300" distR="114300" simplePos="0" relativeHeight="251655680" behindDoc="0" locked="0" layoutInCell="1" allowOverlap="1" wp14:anchorId="3F91BF3F" wp14:editId="06246A18">
                <wp:simplePos x="0" y="0"/>
                <wp:positionH relativeFrom="margin">
                  <wp:posOffset>-68580</wp:posOffset>
                </wp:positionH>
                <wp:positionV relativeFrom="paragraph">
                  <wp:posOffset>73660</wp:posOffset>
                </wp:positionV>
                <wp:extent cx="9989820" cy="304800"/>
                <wp:effectExtent l="0" t="0" r="0" b="0"/>
                <wp:wrapNone/>
                <wp:docPr id="17"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9820" cy="304800"/>
                        </a:xfrm>
                        <a:prstGeom prst="rect">
                          <a:avLst/>
                        </a:prstGeom>
                        <a:solidFill>
                          <a:sysClr val="window" lastClr="FFFFFF">
                            <a:lumMod val="95000"/>
                          </a:sysClr>
                        </a:solidFill>
                        <a:ln w="9525">
                          <a:noFill/>
                          <a:miter lim="800000"/>
                          <a:headEnd/>
                          <a:tailEnd/>
                        </a:ln>
                      </wps:spPr>
                      <wps:txbx>
                        <w:txbxContent>
                          <w:p w14:paraId="2176D2D5" w14:textId="77777777" w:rsidR="005A34C7" w:rsidRPr="003E1C40" w:rsidRDefault="005A34C7" w:rsidP="003E1C40">
                            <w:pPr>
                              <w:rPr>
                                <w:b/>
                                <w:bCs/>
                                <w:sz w:val="28"/>
                                <w:szCs w:val="28"/>
                              </w:rPr>
                            </w:pPr>
                            <w:r w:rsidRPr="003E1C40">
                              <w:rPr>
                                <w:b/>
                                <w:bCs/>
                                <w:sz w:val="28"/>
                                <w:szCs w:val="28"/>
                              </w:rPr>
                              <w:t>DATE DE MISE A JOUR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1BF3F" id="Zone de texte 11" o:spid="_x0000_s1030" type="#_x0000_t202" style="position:absolute;margin-left:-5.4pt;margin-top:5.8pt;width:786.6pt;height:24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" fillcolor="#f2f2f2" stroked="f">
                <v:textbox>
                  <w:txbxContent>
                    <w:p w14:paraId="2176D2D5" w14:textId="77777777" w:rsidR="005A34C7" w:rsidRPr="003E1C40" w:rsidRDefault="005A34C7" w:rsidP="003E1C40">
                      <w:pPr>
                        <w:rPr>
                          <w:b/>
                          <w:bCs/>
                          <w:sz w:val="28"/>
                          <w:szCs w:val="28"/>
                        </w:rPr>
                      </w:pPr>
                      <w:r w:rsidRPr="003E1C40">
                        <w:rPr>
                          <w:b/>
                          <w:bCs/>
                          <w:sz w:val="28"/>
                          <w:szCs w:val="28"/>
                        </w:rPr>
                        <w:t>DATE DE MISE A JOUR :</w:t>
                      </w:r>
                    </w:p>
                  </w:txbxContent>
                </v:textbox>
                <w10:wrap anchorx="margin"/>
              </v:shape>
            </w:pict>
          </mc:Fallback>
        </mc:AlternateContent>
      </w:r>
    </w:p>
    <w:p w14:paraId="421D78F5" w14:textId="77777777" w:rsidR="00EC3FBB" w:rsidRDefault="00EC3FBB" w:rsidP="003C6BBE">
      <w:pPr>
        <w:spacing w:after="0" w:line="240" w:lineRule="auto"/>
      </w:pPr>
    </w:p>
    <w:p w14:paraId="7FB6344E" w14:textId="3A0B19F4" w:rsidR="00EC3FBB" w:rsidRDefault="00137D37" w:rsidP="003C6BBE">
      <w:pPr>
        <w:spacing w:after="0" w:line="240" w:lineRule="auto"/>
      </w:pPr>
      <w:r>
        <w:rPr>
          <w:noProof/>
        </w:rPr>
        <mc:AlternateContent>
          <mc:Choice Requires="wps">
            <w:drawing>
              <wp:anchor distT="45720" distB="45720" distL="114300" distR="114300" simplePos="0" relativeHeight="251656704" behindDoc="0" locked="0" layoutInCell="1" allowOverlap="1" wp14:anchorId="5562B238" wp14:editId="5A81A105">
                <wp:simplePos x="0" y="0"/>
                <wp:positionH relativeFrom="margin">
                  <wp:posOffset>-68580</wp:posOffset>
                </wp:positionH>
                <wp:positionV relativeFrom="paragraph">
                  <wp:posOffset>167005</wp:posOffset>
                </wp:positionV>
                <wp:extent cx="9982200" cy="571500"/>
                <wp:effectExtent l="0" t="0" r="0" b="0"/>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2200" cy="571500"/>
                        </a:xfrm>
                        <a:prstGeom prst="rect">
                          <a:avLst/>
                        </a:prstGeom>
                        <a:solidFill>
                          <a:sysClr val="window" lastClr="FFFFFF">
                            <a:lumMod val="95000"/>
                          </a:sysClr>
                        </a:solidFill>
                        <a:ln w="9525">
                          <a:noFill/>
                          <a:miter lim="800000"/>
                          <a:headEnd/>
                          <a:tailEnd/>
                        </a:ln>
                      </wps:spPr>
                      <wps:txbx>
                        <w:txbxContent>
                          <w:p w14:paraId="4AA9E302" w14:textId="77777777" w:rsidR="005A34C7" w:rsidRPr="003E1C40" w:rsidRDefault="005A34C7" w:rsidP="003E1C40">
                            <w:pPr>
                              <w:spacing w:after="0"/>
                              <w:rPr>
                                <w:b/>
                                <w:bCs/>
                                <w:sz w:val="28"/>
                                <w:szCs w:val="28"/>
                              </w:rPr>
                            </w:pPr>
                            <w:r w:rsidRPr="003E1C40">
                              <w:rPr>
                                <w:b/>
                                <w:bCs/>
                                <w:sz w:val="28"/>
                                <w:szCs w:val="28"/>
                              </w:rPr>
                              <w:t>STADE DE L’EPIDEMIE :</w:t>
                            </w:r>
                          </w:p>
                          <w:p w14:paraId="7276B3D1" w14:textId="77777777" w:rsidR="005A34C7" w:rsidRPr="00DA6A03" w:rsidRDefault="005A34C7" w:rsidP="003E1C40">
                            <w:pPr>
                              <w:rPr>
                                <w:sz w:val="28"/>
                                <w:szCs w:val="28"/>
                              </w:rPr>
                            </w:pPr>
                            <w:r w:rsidRPr="003E1C40">
                              <w:rPr>
                                <w:b/>
                                <w:bCs/>
                                <w:sz w:val="28"/>
                                <w:szCs w:val="28"/>
                              </w:rPr>
                              <w:t>Stade 3</w:t>
                            </w:r>
                            <w:r w:rsidRPr="00DA6A03">
                              <w:rPr>
                                <w:sz w:val="28"/>
                                <w:szCs w:val="28"/>
                              </w:rPr>
                              <w:t xml:space="preserve"> </w:t>
                            </w:r>
                            <w:r>
                              <w:rPr>
                                <w:sz w:val="28"/>
                                <w:szCs w:val="28"/>
                              </w:rPr>
                              <w:t xml:space="preserve">à partir du </w:t>
                            </w:r>
                            <w:r w:rsidRPr="00DA6A03">
                              <w:rPr>
                                <w:sz w:val="28"/>
                                <w:szCs w:val="28"/>
                              </w:rPr>
                              <w:t>14 mars </w:t>
                            </w:r>
                            <w:r>
                              <w:rPr>
                                <w:sz w:val="28"/>
                                <w:szCs w:val="28"/>
                              </w:rPr>
                              <w:t xml:space="preserve"> / Déconfinement depuis le 11 mai</w:t>
                            </w:r>
                          </w:p>
                          <w:p w14:paraId="4EDD4EF0" w14:textId="77777777" w:rsidR="005A34C7" w:rsidRPr="00DA6A03" w:rsidRDefault="005A34C7" w:rsidP="003E1C40">
                            <w:pPr>
                              <w:spacing w:after="0"/>
                              <w:rPr>
                                <w:sz w:val="28"/>
                                <w:szCs w:val="28"/>
                              </w:rPr>
                            </w:pPr>
                          </w:p>
                          <w:p w14:paraId="1B2A2A53" w14:textId="77777777" w:rsidR="005A34C7" w:rsidRPr="00DA6A03" w:rsidRDefault="005A34C7" w:rsidP="003E1C40">
                            <w:pPr>
                              <w:spacing w:after="0"/>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2B238" id="_x0000_s1031" type="#_x0000_t202" style="position:absolute;margin-left:-5.4pt;margin-top:13.15pt;width:786pt;height:4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" fillcolor="#f2f2f2" stroked="f">
                <v:textbox>
                  <w:txbxContent>
                    <w:p w14:paraId="4AA9E302" w14:textId="77777777" w:rsidR="005A34C7" w:rsidRPr="003E1C40" w:rsidRDefault="005A34C7" w:rsidP="003E1C40">
                      <w:pPr>
                        <w:spacing w:after="0"/>
                        <w:rPr>
                          <w:b/>
                          <w:bCs/>
                          <w:sz w:val="28"/>
                          <w:szCs w:val="28"/>
                        </w:rPr>
                      </w:pPr>
                      <w:r w:rsidRPr="003E1C40">
                        <w:rPr>
                          <w:b/>
                          <w:bCs/>
                          <w:sz w:val="28"/>
                          <w:szCs w:val="28"/>
                        </w:rPr>
                        <w:t>STADE DE L’EPIDEMIE :</w:t>
                      </w:r>
                    </w:p>
                    <w:p w14:paraId="7276B3D1" w14:textId="77777777" w:rsidR="005A34C7" w:rsidRPr="00DA6A03" w:rsidRDefault="005A34C7" w:rsidP="003E1C40">
                      <w:pPr>
                        <w:rPr>
                          <w:sz w:val="28"/>
                          <w:szCs w:val="28"/>
                        </w:rPr>
                      </w:pPr>
                      <w:r w:rsidRPr="003E1C40">
                        <w:rPr>
                          <w:b/>
                          <w:bCs/>
                          <w:sz w:val="28"/>
                          <w:szCs w:val="28"/>
                        </w:rPr>
                        <w:t>Stade 3</w:t>
                      </w:r>
                      <w:r w:rsidRPr="00DA6A03">
                        <w:rPr>
                          <w:sz w:val="28"/>
                          <w:szCs w:val="28"/>
                        </w:rPr>
                        <w:t xml:space="preserve"> </w:t>
                      </w:r>
                      <w:r>
                        <w:rPr>
                          <w:sz w:val="28"/>
                          <w:szCs w:val="28"/>
                        </w:rPr>
                        <w:t xml:space="preserve">à partir du </w:t>
                      </w:r>
                      <w:r w:rsidRPr="00DA6A03">
                        <w:rPr>
                          <w:sz w:val="28"/>
                          <w:szCs w:val="28"/>
                        </w:rPr>
                        <w:t>14 mars </w:t>
                      </w:r>
                      <w:r>
                        <w:rPr>
                          <w:sz w:val="28"/>
                          <w:szCs w:val="28"/>
                        </w:rPr>
                        <w:t xml:space="preserve"> / Déconfinement depuis le 11 mai</w:t>
                      </w:r>
                    </w:p>
                    <w:p w14:paraId="4EDD4EF0" w14:textId="77777777" w:rsidR="005A34C7" w:rsidRPr="00DA6A03" w:rsidRDefault="005A34C7" w:rsidP="003E1C40">
                      <w:pPr>
                        <w:spacing w:after="0"/>
                        <w:rPr>
                          <w:sz w:val="28"/>
                          <w:szCs w:val="28"/>
                        </w:rPr>
                      </w:pPr>
                    </w:p>
                    <w:p w14:paraId="1B2A2A53" w14:textId="77777777" w:rsidR="005A34C7" w:rsidRPr="00DA6A03" w:rsidRDefault="005A34C7" w:rsidP="003E1C40">
                      <w:pPr>
                        <w:spacing w:after="0"/>
                        <w:rPr>
                          <w:sz w:val="28"/>
                          <w:szCs w:val="28"/>
                        </w:rPr>
                      </w:pPr>
                    </w:p>
                  </w:txbxContent>
                </v:textbox>
                <w10:wrap anchorx="margin"/>
              </v:shape>
            </w:pict>
          </mc:Fallback>
        </mc:AlternateContent>
      </w:r>
    </w:p>
    <w:p w14:paraId="0C01845B" w14:textId="77777777" w:rsidR="003E1C40" w:rsidRDefault="003E1C40" w:rsidP="003C6BBE">
      <w:pPr>
        <w:spacing w:after="0" w:line="240" w:lineRule="auto"/>
      </w:pPr>
    </w:p>
    <w:p w14:paraId="313F5FD1" w14:textId="77777777" w:rsidR="003E1C40" w:rsidRDefault="003E1C40" w:rsidP="003C6BBE">
      <w:pPr>
        <w:spacing w:after="0" w:line="240" w:lineRule="auto"/>
      </w:pPr>
    </w:p>
    <w:p w14:paraId="674B96B6" w14:textId="77777777" w:rsidR="003E1C40" w:rsidRDefault="003E1C40" w:rsidP="003C6BBE">
      <w:pPr>
        <w:spacing w:after="0" w:line="240" w:lineRule="auto"/>
      </w:pPr>
    </w:p>
    <w:p w14:paraId="59E1B063" w14:textId="4D91B0AE" w:rsidR="003E1C40" w:rsidRDefault="00137D37" w:rsidP="003C6BBE">
      <w:pPr>
        <w:spacing w:after="0" w:line="240" w:lineRule="auto"/>
      </w:pPr>
      <w:r>
        <w:rPr>
          <w:noProof/>
        </w:rPr>
        <mc:AlternateContent>
          <mc:Choice Requires="wps">
            <w:drawing>
              <wp:anchor distT="45720" distB="45720" distL="114300" distR="114300" simplePos="0" relativeHeight="251657728" behindDoc="0" locked="0" layoutInCell="1" allowOverlap="1" wp14:anchorId="465C027C" wp14:editId="018B06D4">
                <wp:simplePos x="0" y="0"/>
                <wp:positionH relativeFrom="margin">
                  <wp:posOffset>-68580</wp:posOffset>
                </wp:positionH>
                <wp:positionV relativeFrom="paragraph">
                  <wp:posOffset>193675</wp:posOffset>
                </wp:positionV>
                <wp:extent cx="10020300" cy="1684020"/>
                <wp:effectExtent l="0" t="0" r="0" b="0"/>
                <wp:wrapNone/>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0300" cy="1684020"/>
                        </a:xfrm>
                        <a:prstGeom prst="rect">
                          <a:avLst/>
                        </a:prstGeom>
                        <a:solidFill>
                          <a:sysClr val="window" lastClr="FFFFFF">
                            <a:lumMod val="95000"/>
                          </a:sysClr>
                        </a:solidFill>
                        <a:ln w="9525">
                          <a:noFill/>
                          <a:miter lim="800000"/>
                          <a:headEnd/>
                          <a:tailEnd/>
                        </a:ln>
                      </wps:spPr>
                      <wps:txbx>
                        <w:txbxContent>
                          <w:p w14:paraId="7E108F8E" w14:textId="77777777" w:rsidR="005A34C7" w:rsidRPr="00377C0E" w:rsidRDefault="005A34C7" w:rsidP="003E1C40">
                            <w:pPr>
                              <w:pStyle w:val="Titre3"/>
                              <w:spacing w:before="120"/>
                              <w:rPr>
                                <w:rFonts w:ascii="Calibri" w:hAnsi="Calibri"/>
                                <w:color w:val="auto"/>
                                <w:sz w:val="24"/>
                                <w:szCs w:val="28"/>
                              </w:rPr>
                            </w:pPr>
                            <w:r w:rsidRPr="00377C0E">
                              <w:rPr>
                                <w:rFonts w:ascii="Calibri" w:hAnsi="Calibri"/>
                                <w:color w:val="auto"/>
                                <w:sz w:val="24"/>
                                <w:szCs w:val="28"/>
                              </w:rPr>
                              <w:t>POUR VOUS AIDER :</w:t>
                            </w:r>
                          </w:p>
                          <w:p w14:paraId="5C603FA8" w14:textId="77777777" w:rsidR="005A34C7" w:rsidRPr="00377C0E" w:rsidRDefault="005A34C7" w:rsidP="003E1C40">
                            <w:pPr>
                              <w:rPr>
                                <w:rStyle w:val="Lienhypertexte"/>
                                <w:rFonts w:ascii="Calibri" w:hAnsi="Calibri" w:cs="Century Gothic"/>
                                <w:sz w:val="24"/>
                                <w:szCs w:val="24"/>
                              </w:rPr>
                            </w:pPr>
                            <w:r w:rsidRPr="00584162">
                              <w:rPr>
                                <w:rFonts w:cs="Century Gothic"/>
                                <w:b/>
                                <w:bCs/>
                                <w:sz w:val="24"/>
                                <w:szCs w:val="24"/>
                              </w:rPr>
                              <w:t>Site gouvernemental</w:t>
                            </w:r>
                            <w:r w:rsidRPr="00584162">
                              <w:rPr>
                                <w:rFonts w:cs="Century Gothic"/>
                                <w:sz w:val="24"/>
                                <w:szCs w:val="24"/>
                              </w:rPr>
                              <w:t xml:space="preserve"> : </w:t>
                            </w:r>
                            <w:hyperlink r:id="rId8" w:history="1">
                              <w:r w:rsidRPr="00377C0E">
                                <w:rPr>
                                  <w:rStyle w:val="Lienhypertexte"/>
                                  <w:rFonts w:ascii="Calibri" w:hAnsi="Calibri" w:cs="Century Gothic"/>
                                  <w:sz w:val="24"/>
                                  <w:szCs w:val="24"/>
                                </w:rPr>
                                <w:t>https://www.gouvernement.fr/info-coronavirus</w:t>
                              </w:r>
                            </w:hyperlink>
                          </w:p>
                          <w:p w14:paraId="737700A5" w14:textId="77777777" w:rsidR="005A34C7" w:rsidRPr="00584162" w:rsidRDefault="005A34C7" w:rsidP="00584162">
                            <w:pPr>
                              <w:rPr>
                                <w:rFonts w:cs="Century Gothic"/>
                                <w:sz w:val="24"/>
                                <w:szCs w:val="24"/>
                              </w:rPr>
                            </w:pPr>
                            <w:r w:rsidRPr="00584162">
                              <w:rPr>
                                <w:rFonts w:cs="Century Gothic"/>
                                <w:b/>
                                <w:bCs/>
                                <w:sz w:val="24"/>
                                <w:szCs w:val="24"/>
                              </w:rPr>
                              <w:t xml:space="preserve">Site du ministère du travail : </w:t>
                            </w:r>
                            <w:r w:rsidRPr="00584162">
                              <w:rPr>
                                <w:rFonts w:cs="Century Gothic"/>
                                <w:sz w:val="24"/>
                                <w:szCs w:val="24"/>
                              </w:rPr>
                              <w:t xml:space="preserve">fiches </w:t>
                            </w:r>
                            <w:r>
                              <w:rPr>
                                <w:rFonts w:cs="Century Gothic"/>
                                <w:sz w:val="24"/>
                                <w:szCs w:val="24"/>
                              </w:rPr>
                              <w:t xml:space="preserve">communes et fiches </w:t>
                            </w:r>
                            <w:r w:rsidRPr="00584162">
                              <w:rPr>
                                <w:rFonts w:cs="Century Gothic"/>
                                <w:sz w:val="24"/>
                                <w:szCs w:val="24"/>
                              </w:rPr>
                              <w:t xml:space="preserve">métiers « kit de lutte contre le covid-19 » : </w:t>
                            </w:r>
                            <w:hyperlink r:id="rId9" w:history="1">
                              <w:r w:rsidRPr="00377C0E">
                                <w:rPr>
                                  <w:rStyle w:val="Lienhypertexte"/>
                                  <w:rFonts w:ascii="Calibri" w:hAnsi="Calibri" w:cs="Century Gothic"/>
                                  <w:sz w:val="24"/>
                                  <w:szCs w:val="24"/>
                                </w:rPr>
                                <w:t>https://travail-emploi.gouv.fr/</w:t>
                              </w:r>
                            </w:hyperlink>
                          </w:p>
                          <w:p w14:paraId="3760BA5F" w14:textId="77777777" w:rsidR="005A34C7" w:rsidRPr="00771B97" w:rsidRDefault="005A34C7" w:rsidP="00584162">
                            <w:pPr>
                              <w:rPr>
                                <w:rFonts w:cs="Century Gothic"/>
                              </w:rPr>
                            </w:pPr>
                            <w:r>
                              <w:rPr>
                                <w:rFonts w:cs="Century Gothic"/>
                                <w:b/>
                                <w:bCs/>
                                <w:sz w:val="24"/>
                                <w:szCs w:val="24"/>
                              </w:rPr>
                              <w:t>Protocole de déconfinement </w:t>
                            </w:r>
                            <w:r w:rsidRPr="00771B97">
                              <w:rPr>
                                <w:rFonts w:cs="Century Gothic"/>
                                <w:b/>
                                <w:bCs/>
                              </w:rPr>
                              <w:t xml:space="preserve">: </w:t>
                            </w:r>
                            <w:hyperlink r:id="rId10" w:history="1">
                              <w:r w:rsidRPr="00377C0E">
                                <w:rPr>
                                  <w:rStyle w:val="Lienhypertexte"/>
                                  <w:rFonts w:ascii="Calibri" w:hAnsi="Calibri" w:cs="Century Gothic"/>
                                </w:rPr>
                                <w:t>https://travail-emploi.gouv.fr/le-ministere-en-action/coronavirus-covid-19/deconfinement-et-conditions-de-reprise-de-l-activite/</w:t>
                              </w:r>
                            </w:hyperlink>
                          </w:p>
                          <w:p w14:paraId="14DA8EE1" w14:textId="77777777" w:rsidR="005A34C7" w:rsidRDefault="005A34C7" w:rsidP="00584162">
                            <w:pPr>
                              <w:rPr>
                                <w:rFonts w:cs="Century Gothic"/>
                                <w:sz w:val="24"/>
                                <w:szCs w:val="24"/>
                              </w:rPr>
                            </w:pPr>
                            <w:r>
                              <w:rPr>
                                <w:rFonts w:cs="Century Gothic"/>
                                <w:b/>
                                <w:bCs/>
                                <w:sz w:val="24"/>
                                <w:szCs w:val="24"/>
                              </w:rPr>
                              <w:t xml:space="preserve">Outil checklist pour le protocole de déconfinement : </w:t>
                            </w:r>
                            <w:hyperlink r:id="rId11" w:history="1">
                              <w:r w:rsidRPr="00377C0E">
                                <w:rPr>
                                  <w:rStyle w:val="Lienhypertexte"/>
                                  <w:rFonts w:ascii="Calibri" w:hAnsi="Calibri" w:cs="Century Gothic"/>
                                  <w:sz w:val="24"/>
                                  <w:szCs w:val="24"/>
                                </w:rPr>
                                <w:t>https://www.mt71.fr/v2/archives/28022</w:t>
                              </w:r>
                            </w:hyperlink>
                          </w:p>
                          <w:p w14:paraId="1FA80257" w14:textId="77777777" w:rsidR="005A34C7" w:rsidRDefault="005A34C7" w:rsidP="00584162">
                            <w:pPr>
                              <w:rPr>
                                <w:rFonts w:cs="Century Gothic"/>
                                <w:b/>
                                <w:bCs/>
                                <w:sz w:val="24"/>
                                <w:szCs w:val="24"/>
                              </w:rPr>
                            </w:pPr>
                          </w:p>
                          <w:p w14:paraId="0B6E8AB7" w14:textId="77777777" w:rsidR="005A34C7" w:rsidRPr="00584162" w:rsidRDefault="005A34C7" w:rsidP="00584162">
                            <w:pPr>
                              <w:rPr>
                                <w:rFonts w:cs="Century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C027C" id="_x0000_s1032" type="#_x0000_t202" style="position:absolute;margin-left:-5.4pt;margin-top:15.25pt;width:789pt;height:132.6pt;z-index:25165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" fillcolor="#f2f2f2" stroked="f">
                <v:textbox>
                  <w:txbxContent>
                    <w:p w14:paraId="7E108F8E" w14:textId="77777777" w:rsidR="005A34C7" w:rsidRPr="00377C0E" w:rsidRDefault="005A34C7" w:rsidP="003E1C40">
                      <w:pPr>
                        <w:pStyle w:val="Titre3"/>
                        <w:spacing w:before="120"/>
                        <w:rPr>
                          <w:rFonts w:ascii="Calibri" w:hAnsi="Calibri"/>
                          <w:color w:val="auto"/>
                          <w:sz w:val="24"/>
                          <w:szCs w:val="28"/>
                        </w:rPr>
                      </w:pPr>
                      <w:r w:rsidRPr="00377C0E">
                        <w:rPr>
                          <w:rFonts w:ascii="Calibri" w:hAnsi="Calibri"/>
                          <w:color w:val="auto"/>
                          <w:sz w:val="24"/>
                          <w:szCs w:val="28"/>
                        </w:rPr>
                        <w:t>POUR VOUS AIDER :</w:t>
                      </w:r>
                    </w:p>
                    <w:p w14:paraId="5C603FA8" w14:textId="77777777" w:rsidR="005A34C7" w:rsidRPr="00377C0E" w:rsidRDefault="005A34C7" w:rsidP="003E1C40">
                      <w:pPr>
                        <w:rPr>
                          <w:rStyle w:val="Lienhypertexte"/>
                          <w:rFonts w:ascii="Calibri" w:hAnsi="Calibri" w:cs="Century Gothic"/>
                          <w:sz w:val="24"/>
                          <w:szCs w:val="24"/>
                        </w:rPr>
                      </w:pPr>
                      <w:r w:rsidRPr="00584162">
                        <w:rPr>
                          <w:rFonts w:cs="Century Gothic"/>
                          <w:b/>
                          <w:bCs/>
                          <w:sz w:val="24"/>
                          <w:szCs w:val="24"/>
                        </w:rPr>
                        <w:t>Site gouvernemental</w:t>
                      </w:r>
                      <w:r w:rsidRPr="00584162">
                        <w:rPr>
                          <w:rFonts w:cs="Century Gothic"/>
                          <w:sz w:val="24"/>
                          <w:szCs w:val="24"/>
                        </w:rPr>
                        <w:t xml:space="preserve"> : </w:t>
                      </w:r>
                      <w:hyperlink r:id="rId12" w:history="1">
                        <w:r w:rsidRPr="00377C0E">
                          <w:rPr>
                            <w:rStyle w:val="Lienhypertexte"/>
                            <w:rFonts w:ascii="Calibri" w:hAnsi="Calibri" w:cs="Century Gothic"/>
                            <w:sz w:val="24"/>
                            <w:szCs w:val="24"/>
                          </w:rPr>
                          <w:t>https://www.gouvernement.fr/info-coronavirus</w:t>
                        </w:r>
                      </w:hyperlink>
                    </w:p>
                    <w:p w14:paraId="737700A5" w14:textId="77777777" w:rsidR="005A34C7" w:rsidRPr="00584162" w:rsidRDefault="005A34C7" w:rsidP="00584162">
                      <w:pPr>
                        <w:rPr>
                          <w:rFonts w:cs="Century Gothic"/>
                          <w:sz w:val="24"/>
                          <w:szCs w:val="24"/>
                        </w:rPr>
                      </w:pPr>
                      <w:r w:rsidRPr="00584162">
                        <w:rPr>
                          <w:rFonts w:cs="Century Gothic"/>
                          <w:b/>
                          <w:bCs/>
                          <w:sz w:val="24"/>
                          <w:szCs w:val="24"/>
                        </w:rPr>
                        <w:t xml:space="preserve">Site du ministère du travail : </w:t>
                      </w:r>
                      <w:r w:rsidRPr="00584162">
                        <w:rPr>
                          <w:rFonts w:cs="Century Gothic"/>
                          <w:sz w:val="24"/>
                          <w:szCs w:val="24"/>
                        </w:rPr>
                        <w:t xml:space="preserve">fiches </w:t>
                      </w:r>
                      <w:r>
                        <w:rPr>
                          <w:rFonts w:cs="Century Gothic"/>
                          <w:sz w:val="24"/>
                          <w:szCs w:val="24"/>
                        </w:rPr>
                        <w:t xml:space="preserve">communes et fiches </w:t>
                      </w:r>
                      <w:r w:rsidRPr="00584162">
                        <w:rPr>
                          <w:rFonts w:cs="Century Gothic"/>
                          <w:sz w:val="24"/>
                          <w:szCs w:val="24"/>
                        </w:rPr>
                        <w:t xml:space="preserve">métiers « kit de lutte contre le covid-19 » : </w:t>
                      </w:r>
                      <w:hyperlink r:id="rId13" w:history="1">
                        <w:r w:rsidRPr="00377C0E">
                          <w:rPr>
                            <w:rStyle w:val="Lienhypertexte"/>
                            <w:rFonts w:ascii="Calibri" w:hAnsi="Calibri" w:cs="Century Gothic"/>
                            <w:sz w:val="24"/>
                            <w:szCs w:val="24"/>
                          </w:rPr>
                          <w:t>https://travail-emploi.gouv.fr/</w:t>
                        </w:r>
                      </w:hyperlink>
                    </w:p>
                    <w:p w14:paraId="3760BA5F" w14:textId="77777777" w:rsidR="005A34C7" w:rsidRPr="00771B97" w:rsidRDefault="005A34C7" w:rsidP="00584162">
                      <w:pPr>
                        <w:rPr>
                          <w:rFonts w:cs="Century Gothic"/>
                        </w:rPr>
                      </w:pPr>
                      <w:r>
                        <w:rPr>
                          <w:rFonts w:cs="Century Gothic"/>
                          <w:b/>
                          <w:bCs/>
                          <w:sz w:val="24"/>
                          <w:szCs w:val="24"/>
                        </w:rPr>
                        <w:t>Protocole de déconfinement </w:t>
                      </w:r>
                      <w:r w:rsidRPr="00771B97">
                        <w:rPr>
                          <w:rFonts w:cs="Century Gothic"/>
                          <w:b/>
                          <w:bCs/>
                        </w:rPr>
                        <w:t xml:space="preserve">: </w:t>
                      </w:r>
                      <w:hyperlink r:id="rId14" w:history="1">
                        <w:r w:rsidRPr="00377C0E">
                          <w:rPr>
                            <w:rStyle w:val="Lienhypertexte"/>
                            <w:rFonts w:ascii="Calibri" w:hAnsi="Calibri" w:cs="Century Gothic"/>
                          </w:rPr>
                          <w:t>https://travail-emploi.gouv.fr/le-ministere-en-action/coronavirus-covid-19/deconfinement-et-conditions-de-reprise-de-l-activite/</w:t>
                        </w:r>
                      </w:hyperlink>
                    </w:p>
                    <w:p w14:paraId="14DA8EE1" w14:textId="77777777" w:rsidR="005A34C7" w:rsidRDefault="005A34C7" w:rsidP="00584162">
                      <w:pPr>
                        <w:rPr>
                          <w:rFonts w:cs="Century Gothic"/>
                          <w:sz w:val="24"/>
                          <w:szCs w:val="24"/>
                        </w:rPr>
                      </w:pPr>
                      <w:r>
                        <w:rPr>
                          <w:rFonts w:cs="Century Gothic"/>
                          <w:b/>
                          <w:bCs/>
                          <w:sz w:val="24"/>
                          <w:szCs w:val="24"/>
                        </w:rPr>
                        <w:t xml:space="preserve">Outil checklist pour le protocole de déconfinement : </w:t>
                      </w:r>
                      <w:hyperlink r:id="rId15" w:history="1">
                        <w:r w:rsidRPr="00377C0E">
                          <w:rPr>
                            <w:rStyle w:val="Lienhypertexte"/>
                            <w:rFonts w:ascii="Calibri" w:hAnsi="Calibri" w:cs="Century Gothic"/>
                            <w:sz w:val="24"/>
                            <w:szCs w:val="24"/>
                          </w:rPr>
                          <w:t>https://www.mt71.fr/v2/archives/28022</w:t>
                        </w:r>
                      </w:hyperlink>
                    </w:p>
                    <w:p w14:paraId="1FA80257" w14:textId="77777777" w:rsidR="005A34C7" w:rsidRDefault="005A34C7" w:rsidP="00584162">
                      <w:pPr>
                        <w:rPr>
                          <w:rFonts w:cs="Century Gothic"/>
                          <w:b/>
                          <w:bCs/>
                          <w:sz w:val="24"/>
                          <w:szCs w:val="24"/>
                        </w:rPr>
                      </w:pPr>
                    </w:p>
                    <w:p w14:paraId="0B6E8AB7" w14:textId="77777777" w:rsidR="005A34C7" w:rsidRPr="00584162" w:rsidRDefault="005A34C7" w:rsidP="00584162">
                      <w:pPr>
                        <w:rPr>
                          <w:rFonts w:cs="Century Gothic"/>
                          <w:sz w:val="24"/>
                          <w:szCs w:val="24"/>
                        </w:rPr>
                      </w:pPr>
                    </w:p>
                  </w:txbxContent>
                </v:textbox>
                <w10:wrap anchorx="margin"/>
              </v:shape>
            </w:pict>
          </mc:Fallback>
        </mc:AlternateContent>
      </w:r>
    </w:p>
    <w:p w14:paraId="4238B1DD" w14:textId="77777777" w:rsidR="003E1C40" w:rsidRDefault="003E1C40" w:rsidP="003C6BBE">
      <w:pPr>
        <w:spacing w:after="0" w:line="240" w:lineRule="auto"/>
      </w:pPr>
    </w:p>
    <w:p w14:paraId="140C3458" w14:textId="77777777" w:rsidR="003E1C40" w:rsidRDefault="003E1C40" w:rsidP="003C6BBE">
      <w:pPr>
        <w:spacing w:after="0" w:line="240" w:lineRule="auto"/>
      </w:pPr>
    </w:p>
    <w:p w14:paraId="3340CB44" w14:textId="77777777" w:rsidR="003E1C40" w:rsidRDefault="003E1C40" w:rsidP="003C6BBE">
      <w:pPr>
        <w:spacing w:after="0" w:line="240" w:lineRule="auto"/>
      </w:pPr>
    </w:p>
    <w:p w14:paraId="57C2CB7D" w14:textId="77777777" w:rsidR="003E1C40" w:rsidRDefault="003E1C40" w:rsidP="003C6BBE">
      <w:pPr>
        <w:spacing w:after="0" w:line="240" w:lineRule="auto"/>
      </w:pPr>
    </w:p>
    <w:p w14:paraId="670567CE" w14:textId="77777777" w:rsidR="003E1C40" w:rsidRDefault="003E1C40" w:rsidP="003C6BBE">
      <w:pPr>
        <w:spacing w:after="0" w:line="240" w:lineRule="auto"/>
      </w:pPr>
    </w:p>
    <w:p w14:paraId="556C2B2B" w14:textId="77777777" w:rsidR="003E1C40" w:rsidRDefault="003E1C40" w:rsidP="003C6BBE">
      <w:pPr>
        <w:spacing w:after="0" w:line="240" w:lineRule="auto"/>
      </w:pPr>
    </w:p>
    <w:p w14:paraId="31C0E897" w14:textId="77777777" w:rsidR="003E1C40" w:rsidRDefault="003E1C40" w:rsidP="003C6BBE">
      <w:pPr>
        <w:spacing w:after="0" w:line="240" w:lineRule="auto"/>
      </w:pPr>
    </w:p>
    <w:p w14:paraId="50A7A5C5" w14:textId="77777777" w:rsidR="003E1C40" w:rsidRDefault="003E1C40" w:rsidP="003C6BBE">
      <w:pPr>
        <w:spacing w:after="0" w:line="240" w:lineRule="auto"/>
      </w:pPr>
    </w:p>
    <w:p w14:paraId="4A8F6A41" w14:textId="77777777" w:rsidR="003E1C40" w:rsidRDefault="003E1C40" w:rsidP="003C6BBE">
      <w:pPr>
        <w:spacing w:after="0" w:line="240" w:lineRule="auto"/>
      </w:pPr>
    </w:p>
    <w:p w14:paraId="7AEC2AD5" w14:textId="77777777" w:rsidR="005C3933" w:rsidRDefault="005C3933" w:rsidP="007062EB">
      <w:pPr>
        <w:spacing w:after="0"/>
        <w:jc w:val="both"/>
        <w:rPr>
          <w:sz w:val="24"/>
          <w:szCs w:val="24"/>
        </w:rPr>
      </w:pPr>
    </w:p>
    <w:p w14:paraId="51342ACF" w14:textId="77777777" w:rsidR="00362686" w:rsidRPr="00377C0E" w:rsidRDefault="00957DE1" w:rsidP="007062EB">
      <w:pPr>
        <w:spacing w:after="0"/>
        <w:jc w:val="both"/>
        <w:rPr>
          <w:b/>
          <w:bCs/>
          <w:color w:val="2F5496"/>
          <w:sz w:val="32"/>
          <w:szCs w:val="32"/>
        </w:rPr>
      </w:pPr>
      <w:r w:rsidRPr="00377C0E">
        <w:rPr>
          <w:b/>
          <w:bCs/>
          <w:color w:val="2F5496"/>
          <w:sz w:val="32"/>
          <w:szCs w:val="32"/>
        </w:rPr>
        <w:t>POURQUOI METTRE A JOUR LE DUERP ?</w:t>
      </w:r>
    </w:p>
    <w:p w14:paraId="595B23BC" w14:textId="01DB4DBE" w:rsidR="00584162" w:rsidRDefault="00137D37" w:rsidP="007062EB">
      <w:pPr>
        <w:spacing w:after="0"/>
        <w:jc w:val="both"/>
        <w:rPr>
          <w:sz w:val="24"/>
          <w:szCs w:val="24"/>
        </w:rPr>
      </w:pPr>
      <w:r>
        <w:rPr>
          <w:noProof/>
        </w:rPr>
        <mc:AlternateContent>
          <mc:Choice Requires="wps">
            <w:drawing>
              <wp:anchor distT="0" distB="0" distL="114300" distR="114300" simplePos="0" relativeHeight="251661824" behindDoc="0" locked="0" layoutInCell="1" allowOverlap="1" wp14:anchorId="52D8175A" wp14:editId="32EE7A6C">
                <wp:simplePos x="0" y="0"/>
                <wp:positionH relativeFrom="column">
                  <wp:posOffset>45720</wp:posOffset>
                </wp:positionH>
                <wp:positionV relativeFrom="paragraph">
                  <wp:posOffset>41910</wp:posOffset>
                </wp:positionV>
                <wp:extent cx="9677400" cy="1211580"/>
                <wp:effectExtent l="0" t="0" r="0" b="0"/>
                <wp:wrapNone/>
                <wp:docPr id="24" name="Espace réservé du contenu 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677400" cy="1211580"/>
                        </a:xfrm>
                        <a:prstGeom prst="rect">
                          <a:avLst/>
                        </a:prstGeom>
                        <a:solidFill>
                          <a:srgbClr val="FBE5D6"/>
                        </a:solidFill>
                        <a:ln>
                          <a:noFill/>
                        </a:ln>
                      </wps:spPr>
                      <wps:txbx>
                        <w:txbxContent>
                          <w:p w14:paraId="7B35ECB6" w14:textId="77777777" w:rsidR="005A34C7" w:rsidRPr="00957DE1" w:rsidRDefault="005A34C7" w:rsidP="00957DE1">
                            <w:pPr>
                              <w:spacing w:before="200" w:line="144" w:lineRule="auto"/>
                              <w:rPr>
                                <w:sz w:val="40"/>
                                <w:szCs w:val="40"/>
                              </w:rPr>
                            </w:pPr>
                            <w:r w:rsidRPr="00957DE1">
                              <w:rPr>
                                <w:b/>
                                <w:bCs/>
                                <w:color w:val="000000"/>
                                <w:kern w:val="24"/>
                                <w:position w:val="1"/>
                                <w:sz w:val="40"/>
                                <w:szCs w:val="40"/>
                              </w:rPr>
                              <w:t>Une obligation réglementaire…</w:t>
                            </w:r>
                          </w:p>
                          <w:p w14:paraId="5EC70C22" w14:textId="77777777" w:rsidR="005A34C7" w:rsidRPr="00362686" w:rsidRDefault="005A34C7" w:rsidP="00771B97">
                            <w:pPr>
                              <w:pStyle w:val="Paragraphedeliste"/>
                              <w:numPr>
                                <w:ilvl w:val="0"/>
                                <w:numId w:val="38"/>
                              </w:numPr>
                              <w:spacing w:after="0" w:line="240" w:lineRule="auto"/>
                              <w:ind w:left="0" w:firstLine="0"/>
                              <w:rPr>
                                <w:rFonts w:eastAsia="Times New Roman"/>
                                <w:sz w:val="28"/>
                                <w:szCs w:val="28"/>
                              </w:rPr>
                            </w:pPr>
                            <w:r w:rsidRPr="00362686">
                              <w:rPr>
                                <w:rFonts w:eastAsia="Times New Roman"/>
                                <w:color w:val="000000"/>
                                <w:kern w:val="24"/>
                                <w:sz w:val="28"/>
                                <w:szCs w:val="28"/>
                              </w:rPr>
                              <w:t>Assurer la sécurité et protéger la santé physique et mentale des salariés</w:t>
                            </w:r>
                          </w:p>
                          <w:p w14:paraId="152964AC" w14:textId="77777777" w:rsidR="005A34C7" w:rsidRPr="005A34C7" w:rsidRDefault="005A34C7" w:rsidP="00771B97">
                            <w:pPr>
                              <w:pStyle w:val="Paragraphedeliste"/>
                              <w:numPr>
                                <w:ilvl w:val="0"/>
                                <w:numId w:val="38"/>
                              </w:numPr>
                              <w:spacing w:after="0" w:line="240" w:lineRule="auto"/>
                              <w:ind w:left="0" w:firstLine="0"/>
                              <w:rPr>
                                <w:rFonts w:eastAsia="Times New Roman"/>
                                <w:sz w:val="28"/>
                                <w:szCs w:val="28"/>
                              </w:rPr>
                            </w:pPr>
                            <w:r w:rsidRPr="00362686">
                              <w:rPr>
                                <w:rFonts w:eastAsia="Times New Roman"/>
                                <w:color w:val="000000"/>
                                <w:kern w:val="24"/>
                                <w:sz w:val="28"/>
                                <w:szCs w:val="28"/>
                              </w:rPr>
                              <w:t>Evaluer et prévenir les risques liés à la pandémie pour les salariés</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52D8175A" id="Espace réservé du contenu 2" o:spid="_x0000_s1033" type="#_x0000_t202" style="position:absolute;left:0;text-align:left;margin-left:3.6pt;margin-top:3.3pt;width:762pt;height:9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" fillcolor="#fbe5d6" stroked="f">
                <o:lock v:ext="edit" grouping="t"/>
                <v:textbox>
                  <w:txbxContent>
                    <w:p w14:paraId="7B35ECB6" w14:textId="77777777" w:rsidR="005A34C7" w:rsidRPr="00957DE1" w:rsidRDefault="005A34C7" w:rsidP="00957DE1">
                      <w:pPr>
                        <w:spacing w:before="200" w:line="144" w:lineRule="auto"/>
                        <w:rPr>
                          <w:sz w:val="40"/>
                          <w:szCs w:val="40"/>
                        </w:rPr>
                      </w:pPr>
                      <w:r w:rsidRPr="00957DE1">
                        <w:rPr>
                          <w:b/>
                          <w:bCs/>
                          <w:color w:val="000000"/>
                          <w:kern w:val="24"/>
                          <w:position w:val="1"/>
                          <w:sz w:val="40"/>
                          <w:szCs w:val="40"/>
                        </w:rPr>
                        <w:t>Une obligation réglementaire…</w:t>
                      </w:r>
                    </w:p>
                    <w:p w14:paraId="5EC70C22" w14:textId="77777777" w:rsidR="005A34C7" w:rsidRPr="00362686" w:rsidRDefault="005A34C7" w:rsidP="00771B97">
                      <w:pPr>
                        <w:pStyle w:val="Paragraphedeliste"/>
                        <w:numPr>
                          <w:ilvl w:val="0"/>
                          <w:numId w:val="38"/>
                        </w:numPr>
                        <w:spacing w:after="0" w:line="240" w:lineRule="auto"/>
                        <w:ind w:left="0" w:firstLine="0"/>
                        <w:rPr>
                          <w:rFonts w:eastAsia="Times New Roman"/>
                          <w:sz w:val="28"/>
                          <w:szCs w:val="28"/>
                        </w:rPr>
                      </w:pPr>
                      <w:r w:rsidRPr="00362686">
                        <w:rPr>
                          <w:rFonts w:eastAsia="Times New Roman"/>
                          <w:color w:val="000000"/>
                          <w:kern w:val="24"/>
                          <w:sz w:val="28"/>
                          <w:szCs w:val="28"/>
                        </w:rPr>
                        <w:t>Assurer la sécurité et protéger la santé physique et mentale des salariés</w:t>
                      </w:r>
                    </w:p>
                    <w:p w14:paraId="152964AC" w14:textId="77777777" w:rsidR="005A34C7" w:rsidRPr="005A34C7" w:rsidRDefault="005A34C7" w:rsidP="00771B97">
                      <w:pPr>
                        <w:pStyle w:val="Paragraphedeliste"/>
                        <w:numPr>
                          <w:ilvl w:val="0"/>
                          <w:numId w:val="38"/>
                        </w:numPr>
                        <w:spacing w:after="0" w:line="240" w:lineRule="auto"/>
                        <w:ind w:left="0" w:firstLine="0"/>
                        <w:rPr>
                          <w:rFonts w:eastAsia="Times New Roman"/>
                          <w:sz w:val="28"/>
                          <w:szCs w:val="28"/>
                        </w:rPr>
                      </w:pPr>
                      <w:r w:rsidRPr="00362686">
                        <w:rPr>
                          <w:rFonts w:eastAsia="Times New Roman"/>
                          <w:color w:val="000000"/>
                          <w:kern w:val="24"/>
                          <w:sz w:val="28"/>
                          <w:szCs w:val="28"/>
                        </w:rPr>
                        <w:t>Evaluer et prévenir les risques liés à la pandémie pour les salariés</w:t>
                      </w:r>
                    </w:p>
                  </w:txbxContent>
                </v:textbox>
              </v:shape>
            </w:pict>
          </mc:Fallback>
        </mc:AlternateContent>
      </w:r>
    </w:p>
    <w:p w14:paraId="1876C9A7" w14:textId="77777777" w:rsidR="00584162" w:rsidRDefault="00584162" w:rsidP="007062EB">
      <w:pPr>
        <w:spacing w:after="0"/>
        <w:jc w:val="both"/>
        <w:rPr>
          <w:sz w:val="24"/>
          <w:szCs w:val="24"/>
        </w:rPr>
      </w:pPr>
    </w:p>
    <w:p w14:paraId="2022C3CB" w14:textId="77777777" w:rsidR="00584162" w:rsidRDefault="00584162" w:rsidP="007062EB">
      <w:pPr>
        <w:spacing w:after="0"/>
        <w:jc w:val="both"/>
        <w:rPr>
          <w:sz w:val="24"/>
          <w:szCs w:val="24"/>
        </w:rPr>
      </w:pPr>
    </w:p>
    <w:p w14:paraId="70BDF818" w14:textId="77777777" w:rsidR="00584162" w:rsidRDefault="00584162" w:rsidP="007062EB">
      <w:pPr>
        <w:spacing w:after="0"/>
        <w:jc w:val="both"/>
        <w:rPr>
          <w:sz w:val="24"/>
          <w:szCs w:val="24"/>
        </w:rPr>
      </w:pPr>
    </w:p>
    <w:p w14:paraId="42E39725" w14:textId="77777777" w:rsidR="00584162" w:rsidRDefault="00584162" w:rsidP="007062EB">
      <w:pPr>
        <w:spacing w:after="0"/>
        <w:jc w:val="both"/>
        <w:rPr>
          <w:sz w:val="24"/>
          <w:szCs w:val="24"/>
        </w:rPr>
      </w:pPr>
    </w:p>
    <w:p w14:paraId="302A4BF8" w14:textId="77777777" w:rsidR="00584162" w:rsidRDefault="00584162" w:rsidP="007062EB">
      <w:pPr>
        <w:spacing w:after="0"/>
        <w:jc w:val="both"/>
        <w:rPr>
          <w:sz w:val="24"/>
          <w:szCs w:val="24"/>
        </w:rPr>
      </w:pPr>
    </w:p>
    <w:p w14:paraId="61B147A7" w14:textId="72A2E58E" w:rsidR="00584162" w:rsidRDefault="00137D37" w:rsidP="007062EB">
      <w:pPr>
        <w:spacing w:after="0"/>
        <w:jc w:val="both"/>
        <w:rPr>
          <w:sz w:val="24"/>
          <w:szCs w:val="24"/>
        </w:rPr>
      </w:pPr>
      <w:r>
        <w:rPr>
          <w:noProof/>
        </w:rPr>
        <mc:AlternateContent>
          <mc:Choice Requires="wps">
            <w:drawing>
              <wp:anchor distT="0" distB="0" distL="114300" distR="114300" simplePos="0" relativeHeight="251662848" behindDoc="0" locked="0" layoutInCell="1" allowOverlap="1" wp14:anchorId="4704BC66" wp14:editId="23DD0F5B">
                <wp:simplePos x="0" y="0"/>
                <wp:positionH relativeFrom="page">
                  <wp:align>center</wp:align>
                </wp:positionH>
                <wp:positionV relativeFrom="paragraph">
                  <wp:posOffset>125095</wp:posOffset>
                </wp:positionV>
                <wp:extent cx="9677400" cy="1127760"/>
                <wp:effectExtent l="0" t="0" r="0" b="0"/>
                <wp:wrapNone/>
                <wp:docPr id="25" name="Espace réservé du contenu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677400" cy="1127760"/>
                        </a:xfrm>
                        <a:prstGeom prst="rect">
                          <a:avLst/>
                        </a:prstGeom>
                        <a:solidFill>
                          <a:srgbClr val="E2F0D9"/>
                        </a:solidFill>
                        <a:ln>
                          <a:noFill/>
                        </a:ln>
                      </wps:spPr>
                      <wps:txbx>
                        <w:txbxContent>
                          <w:p w14:paraId="7810358B" w14:textId="77777777" w:rsidR="005A34C7" w:rsidRPr="00957DE1" w:rsidRDefault="005A34C7" w:rsidP="00957DE1">
                            <w:pPr>
                              <w:spacing w:before="200" w:line="144" w:lineRule="auto"/>
                              <w:rPr>
                                <w:sz w:val="40"/>
                                <w:szCs w:val="40"/>
                              </w:rPr>
                            </w:pPr>
                            <w:r w:rsidRPr="00957DE1">
                              <w:rPr>
                                <w:b/>
                                <w:bCs/>
                                <w:color w:val="000000"/>
                                <w:kern w:val="24"/>
                                <w:position w:val="1"/>
                                <w:sz w:val="40"/>
                                <w:szCs w:val="40"/>
                              </w:rPr>
                              <w:t>…et une finalit</w:t>
                            </w:r>
                            <w:r>
                              <w:rPr>
                                <w:b/>
                                <w:bCs/>
                                <w:color w:val="000000"/>
                                <w:kern w:val="24"/>
                                <w:position w:val="1"/>
                                <w:sz w:val="40"/>
                                <w:szCs w:val="40"/>
                              </w:rPr>
                              <w:t>é</w:t>
                            </w:r>
                          </w:p>
                          <w:p w14:paraId="20E30777" w14:textId="77777777" w:rsidR="005A34C7" w:rsidRPr="00362686" w:rsidRDefault="005A34C7" w:rsidP="00771B97">
                            <w:pPr>
                              <w:pStyle w:val="Paragraphedeliste"/>
                              <w:numPr>
                                <w:ilvl w:val="0"/>
                                <w:numId w:val="39"/>
                              </w:numPr>
                              <w:spacing w:after="0" w:line="240" w:lineRule="auto"/>
                              <w:ind w:left="0" w:firstLine="0"/>
                              <w:rPr>
                                <w:rFonts w:eastAsia="Times New Roman"/>
                                <w:sz w:val="28"/>
                                <w:szCs w:val="28"/>
                              </w:rPr>
                            </w:pPr>
                            <w:r w:rsidRPr="00362686">
                              <w:rPr>
                                <w:rFonts w:eastAsia="Times New Roman"/>
                                <w:color w:val="000000"/>
                                <w:kern w:val="24"/>
                                <w:sz w:val="28"/>
                                <w:szCs w:val="28"/>
                              </w:rPr>
                              <w:t>Décider des mesures de prévention et de protection adéquates</w:t>
                            </w:r>
                          </w:p>
                          <w:p w14:paraId="40A21E59" w14:textId="77777777" w:rsidR="00D933D6" w:rsidRDefault="005A34C7" w:rsidP="00D933D6">
                            <w:pPr>
                              <w:pStyle w:val="Paragraphedeliste"/>
                              <w:numPr>
                                <w:ilvl w:val="0"/>
                                <w:numId w:val="39"/>
                              </w:numPr>
                              <w:spacing w:after="0" w:line="240" w:lineRule="auto"/>
                              <w:ind w:left="0" w:firstLine="0"/>
                              <w:rPr>
                                <w:rFonts w:eastAsia="Times New Roman"/>
                                <w:sz w:val="28"/>
                                <w:szCs w:val="28"/>
                              </w:rPr>
                            </w:pPr>
                            <w:r w:rsidRPr="00362686">
                              <w:rPr>
                                <w:rFonts w:eastAsia="Times New Roman"/>
                                <w:color w:val="000000"/>
                                <w:kern w:val="24"/>
                                <w:sz w:val="28"/>
                                <w:szCs w:val="28"/>
                              </w:rPr>
                              <w:t>Pour réduire les risques de contagion sur le lieu de travail ou à l’occasion du travail</w:t>
                            </w:r>
                          </w:p>
                          <w:p w14:paraId="26730610" w14:textId="77777777" w:rsidR="002E08D1" w:rsidRPr="00D933D6" w:rsidRDefault="002E08D1" w:rsidP="00D933D6">
                            <w:pPr>
                              <w:pStyle w:val="Paragraphedeliste"/>
                              <w:numPr>
                                <w:ilvl w:val="0"/>
                                <w:numId w:val="39"/>
                              </w:numPr>
                              <w:spacing w:after="0" w:line="240" w:lineRule="auto"/>
                              <w:ind w:left="0" w:firstLine="0"/>
                              <w:rPr>
                                <w:rFonts w:eastAsia="Times New Roman"/>
                                <w:sz w:val="28"/>
                                <w:szCs w:val="28"/>
                              </w:rPr>
                            </w:pPr>
                            <w:r w:rsidRPr="00D933D6">
                              <w:rPr>
                                <w:rFonts w:eastAsia="Times New Roman"/>
                                <w:kern w:val="24"/>
                                <w:sz w:val="28"/>
                                <w:szCs w:val="28"/>
                              </w:rPr>
                              <w:t>Contenir le stress lié à la situation de crise</w:t>
                            </w:r>
                          </w:p>
                          <w:p w14:paraId="25BC6377" w14:textId="77777777" w:rsidR="002E08D1" w:rsidRPr="00362686" w:rsidRDefault="002E08D1" w:rsidP="00771B97">
                            <w:pPr>
                              <w:pStyle w:val="Paragraphedeliste"/>
                              <w:numPr>
                                <w:ilvl w:val="0"/>
                                <w:numId w:val="39"/>
                              </w:numPr>
                              <w:spacing w:after="0" w:line="240" w:lineRule="auto"/>
                              <w:ind w:left="0" w:firstLine="0"/>
                              <w:rPr>
                                <w:rFonts w:eastAsia="Times New Roman"/>
                                <w:sz w:val="28"/>
                                <w:szCs w:val="28"/>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704BC66" id="Espace réservé du contenu 3" o:spid="_x0000_s1034" type="#_x0000_t202" style="position:absolute;left:0;text-align:left;margin-left:0;margin-top:9.85pt;width:762pt;height:88.8pt;z-index:2516628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" fillcolor="#e2f0d9" stroked="f">
                <o:lock v:ext="edit" grouping="t"/>
                <v:textbox>
                  <w:txbxContent>
                    <w:p w14:paraId="7810358B" w14:textId="77777777" w:rsidR="005A34C7" w:rsidRPr="00957DE1" w:rsidRDefault="005A34C7" w:rsidP="00957DE1">
                      <w:pPr>
                        <w:spacing w:before="200" w:line="144" w:lineRule="auto"/>
                        <w:rPr>
                          <w:sz w:val="40"/>
                          <w:szCs w:val="40"/>
                        </w:rPr>
                      </w:pPr>
                      <w:r w:rsidRPr="00957DE1">
                        <w:rPr>
                          <w:b/>
                          <w:bCs/>
                          <w:color w:val="000000"/>
                          <w:kern w:val="24"/>
                          <w:position w:val="1"/>
                          <w:sz w:val="40"/>
                          <w:szCs w:val="40"/>
                        </w:rPr>
                        <w:t>…et une finalit</w:t>
                      </w:r>
                      <w:r>
                        <w:rPr>
                          <w:b/>
                          <w:bCs/>
                          <w:color w:val="000000"/>
                          <w:kern w:val="24"/>
                          <w:position w:val="1"/>
                          <w:sz w:val="40"/>
                          <w:szCs w:val="40"/>
                        </w:rPr>
                        <w:t>é</w:t>
                      </w:r>
                    </w:p>
                    <w:p w14:paraId="20E30777" w14:textId="77777777" w:rsidR="005A34C7" w:rsidRPr="00362686" w:rsidRDefault="005A34C7" w:rsidP="00771B97">
                      <w:pPr>
                        <w:pStyle w:val="Paragraphedeliste"/>
                        <w:numPr>
                          <w:ilvl w:val="0"/>
                          <w:numId w:val="39"/>
                        </w:numPr>
                        <w:spacing w:after="0" w:line="240" w:lineRule="auto"/>
                        <w:ind w:left="0" w:firstLine="0"/>
                        <w:rPr>
                          <w:rFonts w:eastAsia="Times New Roman"/>
                          <w:sz w:val="28"/>
                          <w:szCs w:val="28"/>
                        </w:rPr>
                      </w:pPr>
                      <w:r w:rsidRPr="00362686">
                        <w:rPr>
                          <w:rFonts w:eastAsia="Times New Roman"/>
                          <w:color w:val="000000"/>
                          <w:kern w:val="24"/>
                          <w:sz w:val="28"/>
                          <w:szCs w:val="28"/>
                        </w:rPr>
                        <w:t>Décider des mesures de prévention et de protection adéquates</w:t>
                      </w:r>
                    </w:p>
                    <w:p w14:paraId="40A21E59" w14:textId="77777777" w:rsidR="00D933D6" w:rsidRDefault="005A34C7" w:rsidP="00D933D6">
                      <w:pPr>
                        <w:pStyle w:val="Paragraphedeliste"/>
                        <w:numPr>
                          <w:ilvl w:val="0"/>
                          <w:numId w:val="39"/>
                        </w:numPr>
                        <w:spacing w:after="0" w:line="240" w:lineRule="auto"/>
                        <w:ind w:left="0" w:firstLine="0"/>
                        <w:rPr>
                          <w:rFonts w:eastAsia="Times New Roman"/>
                          <w:sz w:val="28"/>
                          <w:szCs w:val="28"/>
                        </w:rPr>
                      </w:pPr>
                      <w:r w:rsidRPr="00362686">
                        <w:rPr>
                          <w:rFonts w:eastAsia="Times New Roman"/>
                          <w:color w:val="000000"/>
                          <w:kern w:val="24"/>
                          <w:sz w:val="28"/>
                          <w:szCs w:val="28"/>
                        </w:rPr>
                        <w:t>Pour réduire les risques de contagion sur le lieu de travail ou à l’occasion du travail</w:t>
                      </w:r>
                    </w:p>
                    <w:p w14:paraId="26730610" w14:textId="77777777" w:rsidR="002E08D1" w:rsidRPr="00D933D6" w:rsidRDefault="002E08D1" w:rsidP="00D933D6">
                      <w:pPr>
                        <w:pStyle w:val="Paragraphedeliste"/>
                        <w:numPr>
                          <w:ilvl w:val="0"/>
                          <w:numId w:val="39"/>
                        </w:numPr>
                        <w:spacing w:after="0" w:line="240" w:lineRule="auto"/>
                        <w:ind w:left="0" w:firstLine="0"/>
                        <w:rPr>
                          <w:rFonts w:eastAsia="Times New Roman"/>
                          <w:sz w:val="28"/>
                          <w:szCs w:val="28"/>
                        </w:rPr>
                      </w:pPr>
                      <w:r w:rsidRPr="00D933D6">
                        <w:rPr>
                          <w:rFonts w:eastAsia="Times New Roman"/>
                          <w:kern w:val="24"/>
                          <w:sz w:val="28"/>
                          <w:szCs w:val="28"/>
                        </w:rPr>
                        <w:t>Contenir le stress lié à la situation de crise</w:t>
                      </w:r>
                    </w:p>
                    <w:p w14:paraId="25BC6377" w14:textId="77777777" w:rsidR="002E08D1" w:rsidRPr="00362686" w:rsidRDefault="002E08D1" w:rsidP="00771B97">
                      <w:pPr>
                        <w:pStyle w:val="Paragraphedeliste"/>
                        <w:numPr>
                          <w:ilvl w:val="0"/>
                          <w:numId w:val="39"/>
                        </w:numPr>
                        <w:spacing w:after="0" w:line="240" w:lineRule="auto"/>
                        <w:ind w:left="0" w:firstLine="0"/>
                        <w:rPr>
                          <w:rFonts w:eastAsia="Times New Roman"/>
                          <w:sz w:val="28"/>
                          <w:szCs w:val="28"/>
                        </w:rPr>
                      </w:pPr>
                    </w:p>
                  </w:txbxContent>
                </v:textbox>
                <w10:wrap anchorx="page"/>
              </v:shape>
            </w:pict>
          </mc:Fallback>
        </mc:AlternateContent>
      </w:r>
    </w:p>
    <w:p w14:paraId="6916B459" w14:textId="77777777" w:rsidR="00584162" w:rsidRDefault="00584162" w:rsidP="007062EB">
      <w:pPr>
        <w:spacing w:after="0"/>
        <w:jc w:val="both"/>
        <w:rPr>
          <w:sz w:val="24"/>
          <w:szCs w:val="24"/>
        </w:rPr>
      </w:pPr>
    </w:p>
    <w:p w14:paraId="27119CA4" w14:textId="77777777" w:rsidR="00584162" w:rsidRDefault="00584162" w:rsidP="007062EB">
      <w:pPr>
        <w:spacing w:after="0"/>
        <w:jc w:val="both"/>
        <w:rPr>
          <w:sz w:val="24"/>
          <w:szCs w:val="24"/>
        </w:rPr>
      </w:pPr>
    </w:p>
    <w:p w14:paraId="69B2FF0A" w14:textId="77777777" w:rsidR="00584162" w:rsidRDefault="00584162" w:rsidP="007062EB">
      <w:pPr>
        <w:spacing w:after="0"/>
        <w:jc w:val="both"/>
        <w:rPr>
          <w:sz w:val="24"/>
          <w:szCs w:val="24"/>
        </w:rPr>
      </w:pPr>
    </w:p>
    <w:p w14:paraId="12EF1D12" w14:textId="77777777" w:rsidR="00584162" w:rsidRDefault="00584162" w:rsidP="007062EB">
      <w:pPr>
        <w:spacing w:after="0"/>
        <w:jc w:val="both"/>
        <w:rPr>
          <w:sz w:val="24"/>
          <w:szCs w:val="24"/>
        </w:rPr>
      </w:pPr>
    </w:p>
    <w:p w14:paraId="7A3AE75E" w14:textId="77777777" w:rsidR="00584162" w:rsidRDefault="00584162" w:rsidP="007062EB">
      <w:pPr>
        <w:spacing w:after="0"/>
        <w:jc w:val="both"/>
        <w:rPr>
          <w:sz w:val="24"/>
          <w:szCs w:val="24"/>
        </w:rPr>
      </w:pPr>
    </w:p>
    <w:p w14:paraId="40CB0B51" w14:textId="77777777" w:rsidR="00584162" w:rsidRDefault="00584162" w:rsidP="007062EB">
      <w:pPr>
        <w:spacing w:after="0"/>
        <w:jc w:val="both"/>
        <w:rPr>
          <w:sz w:val="24"/>
          <w:szCs w:val="24"/>
        </w:rPr>
      </w:pPr>
    </w:p>
    <w:p w14:paraId="487DFA2B" w14:textId="77777777" w:rsidR="00362686" w:rsidRDefault="00362686" w:rsidP="007062EB">
      <w:pPr>
        <w:spacing w:after="0"/>
        <w:jc w:val="both"/>
        <w:rPr>
          <w:sz w:val="24"/>
          <w:szCs w:val="24"/>
        </w:rPr>
      </w:pPr>
    </w:p>
    <w:p w14:paraId="23F31200" w14:textId="77777777" w:rsidR="00584162" w:rsidRPr="00377C0E" w:rsidRDefault="00957DE1" w:rsidP="007062EB">
      <w:pPr>
        <w:spacing w:after="0"/>
        <w:jc w:val="both"/>
        <w:rPr>
          <w:b/>
          <w:bCs/>
          <w:color w:val="2F5496"/>
          <w:sz w:val="32"/>
          <w:szCs w:val="32"/>
        </w:rPr>
      </w:pPr>
      <w:r w:rsidRPr="00377C0E">
        <w:rPr>
          <w:b/>
          <w:bCs/>
          <w:color w:val="2F5496"/>
          <w:sz w:val="32"/>
          <w:szCs w:val="32"/>
        </w:rPr>
        <w:t>COMMENT PROCEDER ?</w:t>
      </w:r>
    </w:p>
    <w:p w14:paraId="3F063D54" w14:textId="47B1D61C" w:rsidR="00957DE1" w:rsidRDefault="00137D37" w:rsidP="007062EB">
      <w:pPr>
        <w:spacing w:after="0"/>
        <w:jc w:val="both"/>
        <w:rPr>
          <w:sz w:val="24"/>
          <w:szCs w:val="24"/>
        </w:rPr>
      </w:pPr>
      <w:r>
        <w:rPr>
          <w:noProof/>
        </w:rPr>
        <mc:AlternateContent>
          <mc:Choice Requires="wps">
            <w:drawing>
              <wp:anchor distT="0" distB="0" distL="114300" distR="114300" simplePos="0" relativeHeight="251660800" behindDoc="0" locked="0" layoutInCell="1" allowOverlap="1" wp14:anchorId="1BBC73B1" wp14:editId="1C280E1B">
                <wp:simplePos x="0" y="0"/>
                <wp:positionH relativeFrom="column">
                  <wp:posOffset>60960</wp:posOffset>
                </wp:positionH>
                <wp:positionV relativeFrom="paragraph">
                  <wp:posOffset>3810</wp:posOffset>
                </wp:positionV>
                <wp:extent cx="9608820" cy="2354580"/>
                <wp:effectExtent l="0" t="0" r="0" b="0"/>
                <wp:wrapNone/>
                <wp:docPr id="23" name="Espace réservé du contenu 3"/>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9608820" cy="2354580"/>
                        </a:xfrm>
                        <a:prstGeom prst="rect">
                          <a:avLst/>
                        </a:prstGeom>
                        <a:solidFill>
                          <a:srgbClr val="E2F0D9"/>
                        </a:solidFill>
                        <a:ln>
                          <a:noFill/>
                        </a:ln>
                      </wps:spPr>
                      <wps:txbx>
                        <w:txbxContent>
                          <w:p w14:paraId="10EBAEDE" w14:textId="77777777" w:rsidR="0010264D" w:rsidRPr="00D933D6" w:rsidRDefault="005A34C7" w:rsidP="00151813">
                            <w:pPr>
                              <w:pStyle w:val="Paragraphedeliste"/>
                              <w:numPr>
                                <w:ilvl w:val="0"/>
                                <w:numId w:val="37"/>
                              </w:numPr>
                              <w:spacing w:before="200" w:line="168" w:lineRule="auto"/>
                              <w:rPr>
                                <w:b/>
                                <w:bCs/>
                                <w:kern w:val="24"/>
                                <w:position w:val="1"/>
                                <w:sz w:val="40"/>
                                <w:szCs w:val="40"/>
                              </w:rPr>
                            </w:pPr>
                            <w:r w:rsidRPr="00D933D6">
                              <w:rPr>
                                <w:b/>
                                <w:bCs/>
                                <w:sz w:val="40"/>
                                <w:szCs w:val="40"/>
                              </w:rPr>
                              <w:t xml:space="preserve">Mobiliser les acteurs internes </w:t>
                            </w:r>
                            <w:r w:rsidR="002E08D1" w:rsidRPr="00D933D6">
                              <w:rPr>
                                <w:b/>
                                <w:bCs/>
                                <w:sz w:val="40"/>
                                <w:szCs w:val="40"/>
                              </w:rPr>
                              <w:t>de l’entreprise et organiser l</w:t>
                            </w:r>
                            <w:r w:rsidR="0010264D" w:rsidRPr="00D933D6">
                              <w:rPr>
                                <w:b/>
                                <w:bCs/>
                                <w:sz w:val="40"/>
                                <w:szCs w:val="40"/>
                              </w:rPr>
                              <w:t>es actions</w:t>
                            </w:r>
                          </w:p>
                          <w:p w14:paraId="3CA03C49" w14:textId="77777777" w:rsidR="005A34C7" w:rsidRPr="0010264D" w:rsidRDefault="005A34C7" w:rsidP="00151813">
                            <w:pPr>
                              <w:pStyle w:val="Paragraphedeliste"/>
                              <w:numPr>
                                <w:ilvl w:val="0"/>
                                <w:numId w:val="37"/>
                              </w:numPr>
                              <w:spacing w:before="200" w:line="168" w:lineRule="auto"/>
                              <w:rPr>
                                <w:b/>
                                <w:bCs/>
                                <w:color w:val="000000"/>
                                <w:kern w:val="24"/>
                                <w:position w:val="1"/>
                                <w:sz w:val="40"/>
                                <w:szCs w:val="40"/>
                              </w:rPr>
                            </w:pPr>
                            <w:r w:rsidRPr="0010264D">
                              <w:rPr>
                                <w:b/>
                                <w:bCs/>
                                <w:color w:val="000000"/>
                                <w:kern w:val="24"/>
                                <w:position w:val="1"/>
                                <w:sz w:val="40"/>
                                <w:szCs w:val="40"/>
                              </w:rPr>
                              <w:t>Identifier les situations à risques</w:t>
                            </w:r>
                          </w:p>
                          <w:p w14:paraId="6A359ADA" w14:textId="77777777" w:rsidR="005A34C7" w:rsidRPr="00957DE1" w:rsidRDefault="005A34C7" w:rsidP="00957DE1">
                            <w:pPr>
                              <w:pStyle w:val="Paragraphedeliste"/>
                              <w:numPr>
                                <w:ilvl w:val="0"/>
                                <w:numId w:val="37"/>
                              </w:numPr>
                              <w:spacing w:before="200" w:line="168" w:lineRule="auto"/>
                              <w:rPr>
                                <w:b/>
                                <w:bCs/>
                                <w:sz w:val="40"/>
                                <w:szCs w:val="40"/>
                              </w:rPr>
                            </w:pPr>
                            <w:r w:rsidRPr="00957DE1">
                              <w:rPr>
                                <w:b/>
                                <w:bCs/>
                                <w:color w:val="000000"/>
                                <w:kern w:val="24"/>
                                <w:position w:val="1"/>
                                <w:sz w:val="40"/>
                                <w:szCs w:val="40"/>
                              </w:rPr>
                              <w:t>Elaborer un plan d’action</w:t>
                            </w:r>
                          </w:p>
                          <w:p w14:paraId="25829156" w14:textId="77777777" w:rsidR="005A34C7" w:rsidRPr="00957DE1" w:rsidRDefault="005A34C7" w:rsidP="00957DE1">
                            <w:pPr>
                              <w:spacing w:before="200" w:line="168" w:lineRule="auto"/>
                              <w:rPr>
                                <w:sz w:val="28"/>
                                <w:szCs w:val="28"/>
                              </w:rPr>
                            </w:pPr>
                            <w:r w:rsidRPr="00957DE1">
                              <w:rPr>
                                <w:i/>
                                <w:iCs/>
                                <w:color w:val="000000"/>
                                <w:kern w:val="24"/>
                                <w:sz w:val="28"/>
                                <w:szCs w:val="28"/>
                              </w:rPr>
                              <w:t>En accord avec les consignes du ministère / stade de l’épidémie</w:t>
                            </w:r>
                          </w:p>
                          <w:p w14:paraId="1D0E588D" w14:textId="77777777" w:rsidR="005A34C7" w:rsidRPr="00957DE1" w:rsidRDefault="005A34C7" w:rsidP="00957DE1">
                            <w:pPr>
                              <w:spacing w:before="200" w:line="168" w:lineRule="auto"/>
                              <w:rPr>
                                <w:sz w:val="28"/>
                                <w:szCs w:val="28"/>
                              </w:rPr>
                            </w:pPr>
                            <w:r w:rsidRPr="00957DE1">
                              <w:rPr>
                                <w:color w:val="000000"/>
                                <w:kern w:val="24"/>
                                <w:sz w:val="28"/>
                                <w:szCs w:val="28"/>
                              </w:rPr>
                              <w:t>↘ Prévention organisationnelle</w:t>
                            </w:r>
                          </w:p>
                          <w:p w14:paraId="4A67D790" w14:textId="77777777" w:rsidR="005A34C7" w:rsidRPr="00957DE1" w:rsidRDefault="005A34C7" w:rsidP="00957DE1">
                            <w:pPr>
                              <w:spacing w:before="200" w:line="168" w:lineRule="auto"/>
                              <w:rPr>
                                <w:sz w:val="28"/>
                                <w:szCs w:val="28"/>
                              </w:rPr>
                            </w:pPr>
                            <w:r w:rsidRPr="00957DE1">
                              <w:rPr>
                                <w:color w:val="000000"/>
                                <w:kern w:val="24"/>
                                <w:sz w:val="28"/>
                                <w:szCs w:val="28"/>
                              </w:rPr>
                              <w:t>↘ Prévention technique</w:t>
                            </w:r>
                          </w:p>
                          <w:p w14:paraId="0CC58DF3" w14:textId="77777777" w:rsidR="005A34C7" w:rsidRPr="00957DE1" w:rsidRDefault="005A34C7" w:rsidP="00957DE1">
                            <w:pPr>
                              <w:spacing w:before="200" w:line="168" w:lineRule="auto"/>
                              <w:rPr>
                                <w:sz w:val="28"/>
                                <w:szCs w:val="28"/>
                              </w:rPr>
                            </w:pPr>
                            <w:r w:rsidRPr="00957DE1">
                              <w:rPr>
                                <w:color w:val="000000"/>
                                <w:kern w:val="24"/>
                                <w:sz w:val="28"/>
                                <w:szCs w:val="28"/>
                              </w:rPr>
                              <w:t>↘ Informations des salariés</w:t>
                            </w:r>
                          </w:p>
                          <w:p w14:paraId="11E36691" w14:textId="77777777" w:rsidR="005A34C7" w:rsidRPr="00957DE1" w:rsidRDefault="005A34C7" w:rsidP="00957DE1">
                            <w:pPr>
                              <w:spacing w:before="200" w:line="168" w:lineRule="auto"/>
                              <w:rPr>
                                <w:sz w:val="28"/>
                                <w:szCs w:val="28"/>
                              </w:rPr>
                            </w:pPr>
                            <w:r w:rsidRPr="00957DE1">
                              <w:rPr>
                                <w:color w:val="000000"/>
                                <w:kern w:val="24"/>
                                <w:sz w:val="28"/>
                                <w:szCs w:val="28"/>
                              </w:rPr>
                              <w:t>↘ Conduites à tenir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1BBC73B1" id="_x0000_s1035" type="#_x0000_t202" style="position:absolute;left:0;text-align:left;margin-left:4.8pt;margin-top:.3pt;width:756.6pt;height:18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" fillcolor="#e2f0d9" stroked="f">
                <o:lock v:ext="edit" grouping="t"/>
                <v:textbox>
                  <w:txbxContent>
                    <w:p w14:paraId="10EBAEDE" w14:textId="77777777" w:rsidR="0010264D" w:rsidRPr="00D933D6" w:rsidRDefault="005A34C7" w:rsidP="00151813">
                      <w:pPr>
                        <w:pStyle w:val="Paragraphedeliste"/>
                        <w:numPr>
                          <w:ilvl w:val="0"/>
                          <w:numId w:val="37"/>
                        </w:numPr>
                        <w:spacing w:before="200" w:line="168" w:lineRule="auto"/>
                        <w:rPr>
                          <w:b/>
                          <w:bCs/>
                          <w:kern w:val="24"/>
                          <w:position w:val="1"/>
                          <w:sz w:val="40"/>
                          <w:szCs w:val="40"/>
                        </w:rPr>
                      </w:pPr>
                      <w:r w:rsidRPr="00D933D6">
                        <w:rPr>
                          <w:b/>
                          <w:bCs/>
                          <w:sz w:val="40"/>
                          <w:szCs w:val="40"/>
                        </w:rPr>
                        <w:t xml:space="preserve">Mobiliser les acteurs internes </w:t>
                      </w:r>
                      <w:r w:rsidR="002E08D1" w:rsidRPr="00D933D6">
                        <w:rPr>
                          <w:b/>
                          <w:bCs/>
                          <w:sz w:val="40"/>
                          <w:szCs w:val="40"/>
                        </w:rPr>
                        <w:t>de l’entreprise et organiser l</w:t>
                      </w:r>
                      <w:r w:rsidR="0010264D" w:rsidRPr="00D933D6">
                        <w:rPr>
                          <w:b/>
                          <w:bCs/>
                          <w:sz w:val="40"/>
                          <w:szCs w:val="40"/>
                        </w:rPr>
                        <w:t>es actions</w:t>
                      </w:r>
                    </w:p>
                    <w:p w14:paraId="3CA03C49" w14:textId="77777777" w:rsidR="005A34C7" w:rsidRPr="0010264D" w:rsidRDefault="005A34C7" w:rsidP="00151813">
                      <w:pPr>
                        <w:pStyle w:val="Paragraphedeliste"/>
                        <w:numPr>
                          <w:ilvl w:val="0"/>
                          <w:numId w:val="37"/>
                        </w:numPr>
                        <w:spacing w:before="200" w:line="168" w:lineRule="auto"/>
                        <w:rPr>
                          <w:b/>
                          <w:bCs/>
                          <w:color w:val="000000"/>
                          <w:kern w:val="24"/>
                          <w:position w:val="1"/>
                          <w:sz w:val="40"/>
                          <w:szCs w:val="40"/>
                        </w:rPr>
                      </w:pPr>
                      <w:r w:rsidRPr="0010264D">
                        <w:rPr>
                          <w:b/>
                          <w:bCs/>
                          <w:color w:val="000000"/>
                          <w:kern w:val="24"/>
                          <w:position w:val="1"/>
                          <w:sz w:val="40"/>
                          <w:szCs w:val="40"/>
                        </w:rPr>
                        <w:t>Identifier les situations à risques</w:t>
                      </w:r>
                    </w:p>
                    <w:p w14:paraId="6A359ADA" w14:textId="77777777" w:rsidR="005A34C7" w:rsidRPr="00957DE1" w:rsidRDefault="005A34C7" w:rsidP="00957DE1">
                      <w:pPr>
                        <w:pStyle w:val="Paragraphedeliste"/>
                        <w:numPr>
                          <w:ilvl w:val="0"/>
                          <w:numId w:val="37"/>
                        </w:numPr>
                        <w:spacing w:before="200" w:line="168" w:lineRule="auto"/>
                        <w:rPr>
                          <w:b/>
                          <w:bCs/>
                          <w:sz w:val="40"/>
                          <w:szCs w:val="40"/>
                        </w:rPr>
                      </w:pPr>
                      <w:r w:rsidRPr="00957DE1">
                        <w:rPr>
                          <w:b/>
                          <w:bCs/>
                          <w:color w:val="000000"/>
                          <w:kern w:val="24"/>
                          <w:position w:val="1"/>
                          <w:sz w:val="40"/>
                          <w:szCs w:val="40"/>
                        </w:rPr>
                        <w:t>Elaborer un plan d’action</w:t>
                      </w:r>
                    </w:p>
                    <w:p w14:paraId="25829156" w14:textId="77777777" w:rsidR="005A34C7" w:rsidRPr="00957DE1" w:rsidRDefault="005A34C7" w:rsidP="00957DE1">
                      <w:pPr>
                        <w:spacing w:before="200" w:line="168" w:lineRule="auto"/>
                        <w:rPr>
                          <w:sz w:val="28"/>
                          <w:szCs w:val="28"/>
                        </w:rPr>
                      </w:pPr>
                      <w:r w:rsidRPr="00957DE1">
                        <w:rPr>
                          <w:i/>
                          <w:iCs/>
                          <w:color w:val="000000"/>
                          <w:kern w:val="24"/>
                          <w:sz w:val="28"/>
                          <w:szCs w:val="28"/>
                        </w:rPr>
                        <w:t>En accord avec les consignes du ministère / stade de l’épidémie</w:t>
                      </w:r>
                    </w:p>
                    <w:p w14:paraId="1D0E588D" w14:textId="77777777" w:rsidR="005A34C7" w:rsidRPr="00957DE1" w:rsidRDefault="005A34C7" w:rsidP="00957DE1">
                      <w:pPr>
                        <w:spacing w:before="200" w:line="168" w:lineRule="auto"/>
                        <w:rPr>
                          <w:sz w:val="28"/>
                          <w:szCs w:val="28"/>
                        </w:rPr>
                      </w:pPr>
                      <w:r w:rsidRPr="00957DE1">
                        <w:rPr>
                          <w:color w:val="000000"/>
                          <w:kern w:val="24"/>
                          <w:sz w:val="28"/>
                          <w:szCs w:val="28"/>
                        </w:rPr>
                        <w:t>↘ Prévention organisationnelle</w:t>
                      </w:r>
                    </w:p>
                    <w:p w14:paraId="4A67D790" w14:textId="77777777" w:rsidR="005A34C7" w:rsidRPr="00957DE1" w:rsidRDefault="005A34C7" w:rsidP="00957DE1">
                      <w:pPr>
                        <w:spacing w:before="200" w:line="168" w:lineRule="auto"/>
                        <w:rPr>
                          <w:sz w:val="28"/>
                          <w:szCs w:val="28"/>
                        </w:rPr>
                      </w:pPr>
                      <w:r w:rsidRPr="00957DE1">
                        <w:rPr>
                          <w:color w:val="000000"/>
                          <w:kern w:val="24"/>
                          <w:sz w:val="28"/>
                          <w:szCs w:val="28"/>
                        </w:rPr>
                        <w:t>↘ Prévention technique</w:t>
                      </w:r>
                    </w:p>
                    <w:p w14:paraId="0CC58DF3" w14:textId="77777777" w:rsidR="005A34C7" w:rsidRPr="00957DE1" w:rsidRDefault="005A34C7" w:rsidP="00957DE1">
                      <w:pPr>
                        <w:spacing w:before="200" w:line="168" w:lineRule="auto"/>
                        <w:rPr>
                          <w:sz w:val="28"/>
                          <w:szCs w:val="28"/>
                        </w:rPr>
                      </w:pPr>
                      <w:r w:rsidRPr="00957DE1">
                        <w:rPr>
                          <w:color w:val="000000"/>
                          <w:kern w:val="24"/>
                          <w:sz w:val="28"/>
                          <w:szCs w:val="28"/>
                        </w:rPr>
                        <w:t>↘ Informations des salariés</w:t>
                      </w:r>
                    </w:p>
                    <w:p w14:paraId="11E36691" w14:textId="77777777" w:rsidR="005A34C7" w:rsidRPr="00957DE1" w:rsidRDefault="005A34C7" w:rsidP="00957DE1">
                      <w:pPr>
                        <w:spacing w:before="200" w:line="168" w:lineRule="auto"/>
                        <w:rPr>
                          <w:sz w:val="28"/>
                          <w:szCs w:val="28"/>
                        </w:rPr>
                      </w:pPr>
                      <w:r w:rsidRPr="00957DE1">
                        <w:rPr>
                          <w:color w:val="000000"/>
                          <w:kern w:val="24"/>
                          <w:sz w:val="28"/>
                          <w:szCs w:val="28"/>
                        </w:rPr>
                        <w:t>↘ Conduites à tenir</w:t>
                      </w:r>
                    </w:p>
                  </w:txbxContent>
                </v:textbox>
              </v:shape>
            </w:pict>
          </mc:Fallback>
        </mc:AlternateContent>
      </w:r>
    </w:p>
    <w:p w14:paraId="6D6B8340" w14:textId="77777777" w:rsidR="00957DE1" w:rsidRDefault="00957DE1" w:rsidP="007062EB">
      <w:pPr>
        <w:spacing w:after="0"/>
        <w:jc w:val="both"/>
        <w:rPr>
          <w:sz w:val="24"/>
          <w:szCs w:val="24"/>
        </w:rPr>
      </w:pPr>
    </w:p>
    <w:p w14:paraId="50970FE2" w14:textId="77777777" w:rsidR="00957DE1" w:rsidRDefault="00957DE1" w:rsidP="007062EB">
      <w:pPr>
        <w:spacing w:after="0"/>
        <w:jc w:val="both"/>
        <w:rPr>
          <w:sz w:val="24"/>
          <w:szCs w:val="24"/>
        </w:rPr>
      </w:pPr>
    </w:p>
    <w:p w14:paraId="4E491EA7" w14:textId="77777777" w:rsidR="00957DE1" w:rsidRDefault="00957DE1" w:rsidP="007062EB">
      <w:pPr>
        <w:spacing w:after="0"/>
        <w:jc w:val="both"/>
        <w:rPr>
          <w:sz w:val="24"/>
          <w:szCs w:val="24"/>
        </w:rPr>
      </w:pPr>
    </w:p>
    <w:p w14:paraId="6629C66E" w14:textId="77777777" w:rsidR="00957DE1" w:rsidRDefault="00957DE1" w:rsidP="007062EB">
      <w:pPr>
        <w:spacing w:after="0"/>
        <w:jc w:val="both"/>
        <w:rPr>
          <w:sz w:val="24"/>
          <w:szCs w:val="24"/>
        </w:rPr>
      </w:pPr>
    </w:p>
    <w:p w14:paraId="6BAE5B06" w14:textId="77777777" w:rsidR="00957DE1" w:rsidRDefault="00957DE1" w:rsidP="007062EB">
      <w:pPr>
        <w:spacing w:after="0"/>
        <w:jc w:val="both"/>
        <w:rPr>
          <w:sz w:val="24"/>
          <w:szCs w:val="24"/>
        </w:rPr>
      </w:pPr>
    </w:p>
    <w:p w14:paraId="1AE6F90E" w14:textId="77777777" w:rsidR="00957DE1" w:rsidRDefault="00957DE1" w:rsidP="007062EB">
      <w:pPr>
        <w:spacing w:after="0"/>
        <w:jc w:val="both"/>
        <w:rPr>
          <w:sz w:val="24"/>
          <w:szCs w:val="24"/>
        </w:rPr>
      </w:pPr>
    </w:p>
    <w:p w14:paraId="29ED5BF0" w14:textId="77777777" w:rsidR="00957DE1" w:rsidRDefault="00957DE1" w:rsidP="007062EB">
      <w:pPr>
        <w:spacing w:after="0"/>
        <w:jc w:val="both"/>
        <w:rPr>
          <w:sz w:val="24"/>
          <w:szCs w:val="24"/>
        </w:rPr>
      </w:pPr>
    </w:p>
    <w:p w14:paraId="11ECD577" w14:textId="77777777" w:rsidR="00957DE1" w:rsidRDefault="00957DE1" w:rsidP="007062EB">
      <w:pPr>
        <w:spacing w:after="0"/>
        <w:jc w:val="both"/>
        <w:rPr>
          <w:sz w:val="24"/>
          <w:szCs w:val="24"/>
        </w:rPr>
      </w:pPr>
    </w:p>
    <w:p w14:paraId="45C5F073" w14:textId="77777777" w:rsidR="00957DE1" w:rsidRDefault="00957DE1" w:rsidP="007062EB">
      <w:pPr>
        <w:spacing w:after="0"/>
        <w:jc w:val="both"/>
        <w:rPr>
          <w:sz w:val="24"/>
          <w:szCs w:val="24"/>
        </w:rPr>
      </w:pPr>
    </w:p>
    <w:p w14:paraId="55A64AC9" w14:textId="77777777" w:rsidR="00957DE1" w:rsidRDefault="00957DE1" w:rsidP="007062EB">
      <w:pPr>
        <w:spacing w:after="0"/>
        <w:jc w:val="both"/>
        <w:rPr>
          <w:sz w:val="24"/>
          <w:szCs w:val="24"/>
        </w:rPr>
      </w:pPr>
    </w:p>
    <w:p w14:paraId="678FE725" w14:textId="77777777" w:rsidR="00957DE1" w:rsidRDefault="00957DE1" w:rsidP="007062EB">
      <w:pPr>
        <w:spacing w:after="0"/>
        <w:jc w:val="both"/>
        <w:rPr>
          <w:sz w:val="24"/>
          <w:szCs w:val="24"/>
        </w:rPr>
      </w:pPr>
    </w:p>
    <w:p w14:paraId="16A36663" w14:textId="77777777" w:rsidR="005C3933" w:rsidRPr="005C3933" w:rsidRDefault="005C3933" w:rsidP="00362686">
      <w:pPr>
        <w:pBdr>
          <w:top w:val="single" w:sz="4" w:space="1" w:color="auto"/>
          <w:left w:val="single" w:sz="4" w:space="4" w:color="auto"/>
          <w:bottom w:val="single" w:sz="4" w:space="1" w:color="auto"/>
          <w:right w:val="single" w:sz="4" w:space="0" w:color="auto"/>
        </w:pBdr>
        <w:spacing w:after="0"/>
        <w:ind w:left="142"/>
        <w:jc w:val="both"/>
        <w:rPr>
          <w:b/>
          <w:bCs/>
          <w:sz w:val="24"/>
          <w:szCs w:val="24"/>
        </w:rPr>
      </w:pPr>
      <w:r w:rsidRPr="00362686">
        <w:rPr>
          <w:b/>
          <w:bCs/>
          <w:sz w:val="24"/>
          <w:szCs w:val="24"/>
        </w:rPr>
        <w:t>Les mesures de prévention proposées dans ce document sont à adapter à votre structure et à vos propres risques.</w:t>
      </w:r>
      <w:r w:rsidR="000D2E0F" w:rsidRPr="00362686">
        <w:rPr>
          <w:b/>
          <w:bCs/>
          <w:sz w:val="24"/>
          <w:szCs w:val="24"/>
        </w:rPr>
        <w:t xml:space="preserve"> Elles ne sont pas exhaustives.</w:t>
      </w:r>
    </w:p>
    <w:p w14:paraId="159BA5AE" w14:textId="77777777" w:rsidR="00957DE1" w:rsidRDefault="00957DE1">
      <w:pPr>
        <w:rPr>
          <w:sz w:val="24"/>
          <w:szCs w:val="24"/>
        </w:rPr>
      </w:pPr>
      <w:r>
        <w:rPr>
          <w:sz w:val="24"/>
          <w:szCs w:val="24"/>
        </w:rPr>
        <w:br w:type="page"/>
      </w:r>
    </w:p>
    <w:p w14:paraId="0F2FC327" w14:textId="77777777" w:rsidR="00A34746" w:rsidRDefault="00A34746" w:rsidP="00A34746">
      <w:pPr>
        <w:spacing w:after="0" w:line="240" w:lineRule="auto"/>
        <w:rPr>
          <w:sz w:val="24"/>
          <w:szCs w:val="24"/>
        </w:rPr>
      </w:pPr>
    </w:p>
    <w:p w14:paraId="365E78D3" w14:textId="77777777" w:rsidR="00E67477" w:rsidRPr="00377C0E" w:rsidRDefault="00E67477" w:rsidP="00E67477">
      <w:pPr>
        <w:pStyle w:val="Titre2"/>
        <w:numPr>
          <w:ilvl w:val="0"/>
          <w:numId w:val="1"/>
        </w:numPr>
        <w:ind w:right="-1108"/>
        <w:rPr>
          <w:rFonts w:ascii="Calibri" w:hAnsi="Calibri"/>
          <w:b/>
          <w:bCs/>
          <w:sz w:val="32"/>
          <w:szCs w:val="32"/>
        </w:rPr>
      </w:pPr>
      <w:r w:rsidRPr="00377C0E">
        <w:rPr>
          <w:rFonts w:ascii="Calibri" w:hAnsi="Calibri"/>
          <w:b/>
          <w:bCs/>
          <w:sz w:val="32"/>
          <w:szCs w:val="32"/>
        </w:rPr>
        <w:t>IDENTIFICATION DES SITUATIONS DE TRAVAIL A RISQUE :</w:t>
      </w:r>
    </w:p>
    <w:p w14:paraId="614DFF55" w14:textId="77777777" w:rsidR="00E67477" w:rsidRDefault="00E67477" w:rsidP="003C6BBE">
      <w:pPr>
        <w:spacing w:after="0" w:line="240" w:lineRule="auto"/>
      </w:pPr>
    </w:p>
    <w:p w14:paraId="08494111" w14:textId="77777777" w:rsidR="00E67477" w:rsidRPr="00E67477" w:rsidRDefault="00E67477" w:rsidP="00377C0E">
      <w:pPr>
        <w:shd w:val="clear" w:color="auto" w:fill="E7E6E6"/>
        <w:spacing w:after="0" w:line="240" w:lineRule="auto"/>
        <w:jc w:val="both"/>
        <w:rPr>
          <w:sz w:val="24"/>
          <w:szCs w:val="24"/>
        </w:rPr>
      </w:pPr>
      <w:bookmarkStart w:id="0" w:name="_Hlk36201351"/>
      <w:r w:rsidRPr="00E67477">
        <w:rPr>
          <w:sz w:val="24"/>
          <w:szCs w:val="24"/>
        </w:rPr>
        <w:t>Le virus est présent dans les liquides biologiques. Il se transmet par les aérosols respiratoires, par les mains, les muqueuses du visage, … Les situations de travail à risque sont celles où les conditions de transmission du virus sont réunies : contacts brefs, prolongés ou rapprochés avec du public, contacts rapprochés entre les salariés</w:t>
      </w:r>
      <w:r w:rsidR="009151B4">
        <w:rPr>
          <w:sz w:val="24"/>
          <w:szCs w:val="24"/>
        </w:rPr>
        <w:t>, contacts avec une surface contaminée sur laquelle l</w:t>
      </w:r>
      <w:r w:rsidRPr="00E67477">
        <w:rPr>
          <w:sz w:val="24"/>
          <w:szCs w:val="24"/>
        </w:rPr>
        <w:t xml:space="preserve">e virus peut survivre </w:t>
      </w:r>
      <w:r w:rsidR="009151B4">
        <w:rPr>
          <w:sz w:val="24"/>
          <w:szCs w:val="24"/>
        </w:rPr>
        <w:t>plusieurs</w:t>
      </w:r>
      <w:r w:rsidRPr="00E67477">
        <w:rPr>
          <w:sz w:val="24"/>
          <w:szCs w:val="24"/>
        </w:rPr>
        <w:t xml:space="preserve"> heures sur les surfaces inertes.</w:t>
      </w:r>
    </w:p>
    <w:bookmarkEnd w:id="0"/>
    <w:p w14:paraId="7D51CCD7" w14:textId="77777777" w:rsidR="00E67477" w:rsidRDefault="00E67477" w:rsidP="003C6BBE">
      <w:pPr>
        <w:spacing w:after="0" w:line="240" w:lineRule="auto"/>
      </w:pPr>
    </w:p>
    <w:tbl>
      <w:tblPr>
        <w:tblW w:w="15446" w:type="dxa"/>
        <w:tblLayout w:type="fixed"/>
        <w:tblCellMar>
          <w:left w:w="10" w:type="dxa"/>
          <w:right w:w="10" w:type="dxa"/>
        </w:tblCellMar>
        <w:tblLook w:val="04A0" w:firstRow="1" w:lastRow="0" w:firstColumn="1" w:lastColumn="0" w:noHBand="0" w:noVBand="1"/>
      </w:tblPr>
      <w:tblGrid>
        <w:gridCol w:w="5812"/>
        <w:gridCol w:w="9634"/>
      </w:tblGrid>
      <w:tr w:rsidR="00E67477" w:rsidRPr="00377C0E" w14:paraId="36EAC7F3" w14:textId="77777777" w:rsidTr="0062225F">
        <w:tc>
          <w:tcPr>
            <w:tcW w:w="5812" w:type="dxa"/>
            <w:tcBorders>
              <w:bottom w:val="single" w:sz="4" w:space="0" w:color="000000"/>
              <w:right w:val="single" w:sz="4" w:space="0" w:color="000000"/>
            </w:tcBorders>
            <w:shd w:val="clear" w:color="auto" w:fill="auto"/>
            <w:tcMar>
              <w:top w:w="0" w:type="dxa"/>
              <w:left w:w="108" w:type="dxa"/>
              <w:bottom w:w="0" w:type="dxa"/>
              <w:right w:w="108" w:type="dxa"/>
            </w:tcMar>
          </w:tcPr>
          <w:p w14:paraId="462C3FA1" w14:textId="77777777" w:rsidR="00E67477" w:rsidRPr="00377C0E" w:rsidRDefault="00E67477" w:rsidP="0062225F">
            <w:pPr>
              <w:rPr>
                <w:sz w:val="24"/>
                <w:szCs w:val="24"/>
              </w:rPr>
            </w:pP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1D024" w14:textId="77777777" w:rsidR="00E67477" w:rsidRPr="00377C0E" w:rsidRDefault="00E67477" w:rsidP="0062225F">
            <w:pPr>
              <w:jc w:val="center"/>
              <w:rPr>
                <w:b/>
                <w:bCs/>
                <w:sz w:val="24"/>
                <w:szCs w:val="24"/>
              </w:rPr>
            </w:pPr>
            <w:r w:rsidRPr="00377C0E">
              <w:rPr>
                <w:b/>
                <w:bCs/>
                <w:sz w:val="24"/>
                <w:szCs w:val="24"/>
              </w:rPr>
              <w:t>Unités de travail concernées</w:t>
            </w:r>
          </w:p>
        </w:tc>
      </w:tr>
      <w:tr w:rsidR="00E67477" w:rsidRPr="00377C0E" w14:paraId="3762BB55" w14:textId="77777777" w:rsidTr="0062225F">
        <w:trPr>
          <w:trHeight w:val="770"/>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58B11" w14:textId="77777777" w:rsidR="00E67477" w:rsidRPr="00377C0E" w:rsidRDefault="00E67477" w:rsidP="0062225F">
            <w:pPr>
              <w:jc w:val="both"/>
              <w:rPr>
                <w:b/>
                <w:bCs/>
                <w:sz w:val="24"/>
                <w:szCs w:val="24"/>
              </w:rPr>
            </w:pPr>
            <w:r w:rsidRPr="00377C0E">
              <w:rPr>
                <w:b/>
                <w:bCs/>
                <w:sz w:val="24"/>
                <w:szCs w:val="24"/>
              </w:rPr>
              <w:t>Contacts entre salariés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50A8E" w14:textId="77777777" w:rsidR="00E67477" w:rsidRPr="00377C0E" w:rsidRDefault="00E67477" w:rsidP="0062225F">
            <w:pPr>
              <w:rPr>
                <w:sz w:val="24"/>
                <w:szCs w:val="24"/>
              </w:rPr>
            </w:pPr>
          </w:p>
        </w:tc>
      </w:tr>
      <w:tr w:rsidR="00E67477" w:rsidRPr="00377C0E" w14:paraId="5E6D5ED4" w14:textId="77777777" w:rsidTr="0062225F">
        <w:trPr>
          <w:trHeight w:val="845"/>
        </w:trPr>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98C3C" w14:textId="77777777" w:rsidR="00E67477" w:rsidRPr="00377C0E" w:rsidRDefault="00E67477" w:rsidP="0062225F">
            <w:pPr>
              <w:jc w:val="both"/>
              <w:rPr>
                <w:b/>
                <w:bCs/>
                <w:sz w:val="24"/>
                <w:szCs w:val="24"/>
              </w:rPr>
            </w:pPr>
            <w:r w:rsidRPr="00377C0E">
              <w:rPr>
                <w:b/>
                <w:bCs/>
                <w:sz w:val="24"/>
                <w:szCs w:val="24"/>
              </w:rPr>
              <w:t>Contacts brefs avec le public (&lt; 15 minutes)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5CA44" w14:textId="77777777" w:rsidR="00E67477" w:rsidRPr="00377C0E" w:rsidRDefault="00E67477" w:rsidP="0062225F">
            <w:pPr>
              <w:rPr>
                <w:sz w:val="24"/>
                <w:szCs w:val="24"/>
              </w:rPr>
            </w:pPr>
          </w:p>
        </w:tc>
      </w:tr>
      <w:tr w:rsidR="00E67477" w:rsidRPr="00377C0E" w14:paraId="4A209D35" w14:textId="77777777" w:rsidTr="0062225F">
        <w:tc>
          <w:tcPr>
            <w:tcW w:w="58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BD9D6" w14:textId="77777777" w:rsidR="00E67477" w:rsidRPr="00377C0E" w:rsidRDefault="00E67477" w:rsidP="0062225F">
            <w:pPr>
              <w:jc w:val="both"/>
              <w:rPr>
                <w:b/>
                <w:bCs/>
                <w:sz w:val="24"/>
                <w:szCs w:val="24"/>
              </w:rPr>
            </w:pPr>
            <w:r w:rsidRPr="00377C0E">
              <w:rPr>
                <w:b/>
                <w:bCs/>
                <w:sz w:val="24"/>
                <w:szCs w:val="24"/>
              </w:rPr>
              <w:t>Contact rapprochés (&lt; 1m) ou prolongés avec le public :</w:t>
            </w:r>
          </w:p>
        </w:tc>
        <w:tc>
          <w:tcPr>
            <w:tcW w:w="9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0B305" w14:textId="77777777" w:rsidR="00E67477" w:rsidRPr="00377C0E" w:rsidRDefault="00E67477" w:rsidP="0062225F">
            <w:pPr>
              <w:rPr>
                <w:sz w:val="24"/>
                <w:szCs w:val="24"/>
              </w:rPr>
            </w:pPr>
          </w:p>
        </w:tc>
      </w:tr>
    </w:tbl>
    <w:p w14:paraId="603BE4A7" w14:textId="77777777" w:rsidR="00E67477" w:rsidRDefault="00E67477" w:rsidP="003C6BBE">
      <w:pPr>
        <w:spacing w:after="0" w:line="240" w:lineRule="auto"/>
      </w:pPr>
    </w:p>
    <w:p w14:paraId="74BFB1CF" w14:textId="77777777" w:rsidR="00926376" w:rsidRDefault="00926376" w:rsidP="003C6BBE">
      <w:pPr>
        <w:spacing w:after="0" w:line="240" w:lineRule="auto"/>
      </w:pPr>
    </w:p>
    <w:p w14:paraId="7915358D" w14:textId="77777777" w:rsidR="00993474" w:rsidRPr="00377C0E" w:rsidRDefault="006B7A5F" w:rsidP="005C1902">
      <w:pPr>
        <w:rPr>
          <w:b/>
          <w:bCs/>
          <w:sz w:val="32"/>
          <w:szCs w:val="32"/>
        </w:rPr>
      </w:pPr>
      <w:r>
        <w:br w:type="page"/>
      </w:r>
      <w:r w:rsidR="00993474" w:rsidRPr="00377C0E">
        <w:rPr>
          <w:b/>
          <w:bCs/>
          <w:sz w:val="32"/>
          <w:szCs w:val="32"/>
        </w:rPr>
        <w:lastRenderedPageBreak/>
        <w:t>MESURES DE PREVENTION ORGANISATIONNELLES :</w:t>
      </w:r>
    </w:p>
    <w:p w14:paraId="3DB45D08" w14:textId="77777777" w:rsidR="005C1902" w:rsidRPr="00CB4F25" w:rsidRDefault="005C1902" w:rsidP="00993474">
      <w:pPr>
        <w:spacing w:after="0" w:line="240" w:lineRule="auto"/>
      </w:pPr>
    </w:p>
    <w:p w14:paraId="4B61CAA8" w14:textId="77777777" w:rsidR="00A2277A" w:rsidRPr="00993474" w:rsidRDefault="00A2277A" w:rsidP="00A2277A">
      <w:pPr>
        <w:shd w:val="clear" w:color="auto" w:fill="F2F2F2"/>
        <w:spacing w:after="0" w:line="240" w:lineRule="auto"/>
        <w:jc w:val="both"/>
        <w:rPr>
          <w:sz w:val="24"/>
          <w:szCs w:val="24"/>
        </w:rPr>
      </w:pPr>
      <w:r w:rsidRPr="00993474">
        <w:rPr>
          <w:sz w:val="24"/>
          <w:szCs w:val="24"/>
        </w:rPr>
        <w:t>Les mesures organisationnelles sont en lien avec les recommandations nationales</w:t>
      </w:r>
      <w:r>
        <w:rPr>
          <w:sz w:val="24"/>
          <w:szCs w:val="24"/>
        </w:rPr>
        <w:t>.</w:t>
      </w:r>
      <w:r w:rsidRPr="00993474">
        <w:rPr>
          <w:sz w:val="24"/>
          <w:szCs w:val="24"/>
        </w:rPr>
        <w:t xml:space="preserve"> La </w:t>
      </w:r>
      <w:r>
        <w:rPr>
          <w:sz w:val="24"/>
          <w:szCs w:val="24"/>
        </w:rPr>
        <w:t>sortie du confinement</w:t>
      </w:r>
      <w:r w:rsidRPr="00993474">
        <w:rPr>
          <w:sz w:val="24"/>
          <w:szCs w:val="24"/>
        </w:rPr>
        <w:t xml:space="preserve"> nécessite </w:t>
      </w:r>
      <w:r w:rsidRPr="004D0172">
        <w:rPr>
          <w:sz w:val="24"/>
          <w:szCs w:val="24"/>
        </w:rPr>
        <w:t xml:space="preserve">un </w:t>
      </w:r>
      <w:r w:rsidRPr="00D933D6">
        <w:rPr>
          <w:sz w:val="24"/>
          <w:szCs w:val="24"/>
        </w:rPr>
        <w:t>management appliqué</w:t>
      </w:r>
      <w:r w:rsidR="00D771CB">
        <w:rPr>
          <w:sz w:val="24"/>
          <w:szCs w:val="24"/>
        </w:rPr>
        <w:t>,</w:t>
      </w:r>
      <w:r>
        <w:rPr>
          <w:sz w:val="24"/>
          <w:szCs w:val="24"/>
        </w:rPr>
        <w:t xml:space="preserve"> </w:t>
      </w:r>
      <w:r w:rsidRPr="00993474">
        <w:rPr>
          <w:sz w:val="24"/>
          <w:szCs w:val="24"/>
        </w:rPr>
        <w:t xml:space="preserve">des mesures organisationnelles </w:t>
      </w:r>
      <w:r>
        <w:rPr>
          <w:sz w:val="24"/>
          <w:szCs w:val="24"/>
        </w:rPr>
        <w:t xml:space="preserve">fortes, </w:t>
      </w:r>
      <w:r w:rsidRPr="00D933D6">
        <w:rPr>
          <w:sz w:val="24"/>
          <w:szCs w:val="24"/>
        </w:rPr>
        <w:t>comme privilégier le télétravail, limiter les déplacements et organiser le présentiel…</w:t>
      </w:r>
    </w:p>
    <w:p w14:paraId="01A86534" w14:textId="77777777" w:rsidR="00A2277A" w:rsidRDefault="00A2277A" w:rsidP="00A2277A">
      <w:pPr>
        <w:spacing w:after="0" w:line="240" w:lineRule="auto"/>
      </w:pPr>
    </w:p>
    <w:p w14:paraId="343F2B06" w14:textId="77777777" w:rsidR="005C1902" w:rsidRDefault="005C1902" w:rsidP="003C6BBE">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565"/>
        <w:gridCol w:w="6977"/>
        <w:gridCol w:w="5080"/>
      </w:tblGrid>
      <w:tr w:rsidR="006B7A5F" w:rsidRPr="00377C0E" w14:paraId="3D84CF10" w14:textId="77777777" w:rsidTr="00D933D6">
        <w:tc>
          <w:tcPr>
            <w:tcW w:w="2550" w:type="dxa"/>
            <w:tcBorders>
              <w:top w:val="nil"/>
              <w:left w:val="nil"/>
              <w:bottom w:val="single" w:sz="4" w:space="0" w:color="auto"/>
            </w:tcBorders>
            <w:shd w:val="clear" w:color="auto" w:fill="auto"/>
          </w:tcPr>
          <w:p w14:paraId="76624252" w14:textId="77777777" w:rsidR="006B7A5F" w:rsidRPr="00377C0E" w:rsidRDefault="006B7A5F" w:rsidP="00377C0E">
            <w:pPr>
              <w:spacing w:after="0" w:line="240" w:lineRule="auto"/>
            </w:pPr>
          </w:p>
        </w:tc>
        <w:tc>
          <w:tcPr>
            <w:tcW w:w="7646" w:type="dxa"/>
            <w:gridSpan w:val="2"/>
            <w:tcBorders>
              <w:bottom w:val="single" w:sz="4" w:space="0" w:color="auto"/>
            </w:tcBorders>
            <w:shd w:val="clear" w:color="auto" w:fill="auto"/>
          </w:tcPr>
          <w:p w14:paraId="32973186" w14:textId="77777777" w:rsidR="006B7A5F" w:rsidRPr="00377C0E" w:rsidRDefault="006B7A5F" w:rsidP="00377C0E">
            <w:pPr>
              <w:spacing w:after="0" w:line="240" w:lineRule="auto"/>
              <w:jc w:val="center"/>
              <w:rPr>
                <w:b/>
                <w:bCs/>
              </w:rPr>
            </w:pPr>
            <w:r w:rsidRPr="00377C0E">
              <w:rPr>
                <w:b/>
                <w:bCs/>
              </w:rPr>
              <w:t>Mesures de prévention</w:t>
            </w:r>
          </w:p>
        </w:tc>
        <w:tc>
          <w:tcPr>
            <w:tcW w:w="5176" w:type="dxa"/>
            <w:shd w:val="clear" w:color="auto" w:fill="auto"/>
          </w:tcPr>
          <w:p w14:paraId="6D53A8EF" w14:textId="77777777" w:rsidR="006B7A5F" w:rsidRPr="00377C0E" w:rsidRDefault="006B7A5F" w:rsidP="00377C0E">
            <w:pPr>
              <w:spacing w:after="0" w:line="240" w:lineRule="auto"/>
              <w:jc w:val="center"/>
              <w:rPr>
                <w:b/>
                <w:bCs/>
              </w:rPr>
            </w:pPr>
            <w:r w:rsidRPr="00377C0E">
              <w:rPr>
                <w:b/>
                <w:bCs/>
              </w:rPr>
              <w:t>Unités de travail concernées</w:t>
            </w:r>
          </w:p>
        </w:tc>
      </w:tr>
      <w:tr w:rsidR="00D933D6" w:rsidRPr="00D933D6" w14:paraId="28771CBB" w14:textId="77777777" w:rsidTr="00D933D6">
        <w:tc>
          <w:tcPr>
            <w:tcW w:w="2550" w:type="dxa"/>
            <w:tcBorders>
              <w:top w:val="single" w:sz="4" w:space="0" w:color="auto"/>
              <w:left w:val="single" w:sz="4" w:space="0" w:color="auto"/>
            </w:tcBorders>
            <w:shd w:val="clear" w:color="auto" w:fill="auto"/>
          </w:tcPr>
          <w:p w14:paraId="2B086491" w14:textId="77777777" w:rsidR="00D933D6" w:rsidRDefault="00D933D6" w:rsidP="00D933D6">
            <w:pPr>
              <w:spacing w:after="0" w:line="240" w:lineRule="auto"/>
              <w:rPr>
                <w:b/>
                <w:bCs/>
              </w:rPr>
            </w:pPr>
          </w:p>
          <w:p w14:paraId="7C06DAA6" w14:textId="77777777" w:rsidR="00D933D6" w:rsidRDefault="00D933D6" w:rsidP="00D933D6">
            <w:pPr>
              <w:spacing w:after="0" w:line="240" w:lineRule="auto"/>
              <w:rPr>
                <w:b/>
                <w:bCs/>
              </w:rPr>
            </w:pPr>
          </w:p>
          <w:p w14:paraId="2DFF198D" w14:textId="77777777" w:rsidR="00D933D6" w:rsidRDefault="00D933D6" w:rsidP="00D933D6">
            <w:pPr>
              <w:spacing w:after="0" w:line="240" w:lineRule="auto"/>
              <w:rPr>
                <w:b/>
                <w:bCs/>
              </w:rPr>
            </w:pPr>
          </w:p>
          <w:p w14:paraId="2E840AD1" w14:textId="77777777" w:rsidR="00D933D6" w:rsidRDefault="00D933D6" w:rsidP="00D933D6">
            <w:pPr>
              <w:spacing w:after="0" w:line="240" w:lineRule="auto"/>
              <w:rPr>
                <w:b/>
                <w:bCs/>
              </w:rPr>
            </w:pPr>
          </w:p>
          <w:p w14:paraId="1A9FD08A" w14:textId="77777777" w:rsidR="00D933D6" w:rsidRDefault="00D933D6" w:rsidP="00D933D6">
            <w:pPr>
              <w:spacing w:after="0" w:line="240" w:lineRule="auto"/>
              <w:rPr>
                <w:b/>
                <w:bCs/>
              </w:rPr>
            </w:pPr>
          </w:p>
          <w:p w14:paraId="00100518" w14:textId="77777777" w:rsidR="00D933D6" w:rsidRDefault="00D933D6" w:rsidP="00D933D6">
            <w:pPr>
              <w:spacing w:after="0" w:line="240" w:lineRule="auto"/>
              <w:rPr>
                <w:b/>
                <w:bCs/>
              </w:rPr>
            </w:pPr>
          </w:p>
          <w:p w14:paraId="01A01DB9" w14:textId="77777777" w:rsidR="00D933D6" w:rsidRPr="00D933D6" w:rsidRDefault="00D933D6" w:rsidP="00D933D6">
            <w:pPr>
              <w:spacing w:after="0" w:line="240" w:lineRule="auto"/>
              <w:jc w:val="center"/>
              <w:rPr>
                <w:b/>
                <w:bCs/>
              </w:rPr>
            </w:pPr>
            <w:r w:rsidRPr="00D933D6">
              <w:rPr>
                <w:b/>
                <w:bCs/>
              </w:rPr>
              <w:t>Management</w:t>
            </w:r>
          </w:p>
        </w:tc>
        <w:tc>
          <w:tcPr>
            <w:tcW w:w="567" w:type="dxa"/>
            <w:tcBorders>
              <w:bottom w:val="single" w:sz="4" w:space="0" w:color="auto"/>
              <w:right w:val="nil"/>
            </w:tcBorders>
            <w:shd w:val="clear" w:color="auto" w:fill="auto"/>
          </w:tcPr>
          <w:p w14:paraId="76A0F7EE" w14:textId="77777777" w:rsidR="00D933D6" w:rsidRDefault="00D933D6" w:rsidP="00D933D6">
            <w:pPr>
              <w:pStyle w:val="Default"/>
              <w:rPr>
                <w:rFonts w:ascii="Calibri" w:hAnsi="Calibri"/>
                <w:color w:val="auto"/>
                <w:sz w:val="22"/>
                <w:szCs w:val="22"/>
              </w:rPr>
            </w:pPr>
            <w:r w:rsidRPr="00D933D6">
              <w:rPr>
                <w:rFonts w:ascii="Calibri" w:hAnsi="Calibri"/>
                <w:color w:val="auto"/>
                <w:sz w:val="22"/>
                <w:szCs w:val="22"/>
              </w:rPr>
              <w:fldChar w:fldCharType="begin">
                <w:ffData>
                  <w:name w:val=""/>
                  <w:enabled w:val="0"/>
                  <w:calcOnExit w:val="0"/>
                  <w:checkBox>
                    <w:sizeAuto/>
                    <w:default w:val="0"/>
                  </w:checkBox>
                </w:ffData>
              </w:fldChar>
            </w:r>
            <w:r w:rsidRPr="00D933D6">
              <w:rPr>
                <w:rFonts w:ascii="Calibri" w:hAnsi="Calibri"/>
                <w:color w:val="auto"/>
                <w:sz w:val="22"/>
                <w:szCs w:val="22"/>
              </w:rPr>
              <w:instrText xml:space="preserve"> FORMCHECKBOX </w:instrText>
            </w:r>
            <w:r w:rsidRPr="00D933D6">
              <w:rPr>
                <w:rFonts w:ascii="Calibri" w:hAnsi="Calibri"/>
                <w:color w:val="auto"/>
                <w:sz w:val="22"/>
                <w:szCs w:val="22"/>
              </w:rPr>
            </w:r>
            <w:r w:rsidRPr="00D933D6">
              <w:rPr>
                <w:rFonts w:ascii="Calibri" w:hAnsi="Calibri"/>
                <w:color w:val="auto"/>
                <w:sz w:val="22"/>
                <w:szCs w:val="22"/>
              </w:rPr>
              <w:fldChar w:fldCharType="separate"/>
            </w:r>
            <w:r w:rsidRPr="00D933D6">
              <w:rPr>
                <w:rFonts w:ascii="Calibri" w:hAnsi="Calibri"/>
                <w:color w:val="auto"/>
                <w:sz w:val="22"/>
                <w:szCs w:val="22"/>
              </w:rPr>
              <w:fldChar w:fldCharType="end"/>
            </w:r>
          </w:p>
          <w:p w14:paraId="18545606" w14:textId="77777777" w:rsidR="00D933D6" w:rsidRPr="00D933D6" w:rsidRDefault="00D933D6" w:rsidP="00D933D6">
            <w:pPr>
              <w:pStyle w:val="Default"/>
              <w:rPr>
                <w:rFonts w:ascii="Calibri" w:hAnsi="Calibri"/>
                <w:color w:val="auto"/>
                <w:sz w:val="22"/>
                <w:szCs w:val="22"/>
              </w:rPr>
            </w:pPr>
          </w:p>
        </w:tc>
        <w:tc>
          <w:tcPr>
            <w:tcW w:w="7079" w:type="dxa"/>
            <w:tcBorders>
              <w:left w:val="nil"/>
              <w:bottom w:val="single" w:sz="4" w:space="0" w:color="auto"/>
            </w:tcBorders>
            <w:shd w:val="clear" w:color="auto" w:fill="auto"/>
          </w:tcPr>
          <w:p w14:paraId="7674E3F1" w14:textId="77777777" w:rsidR="00D933D6" w:rsidRPr="00D933D6" w:rsidRDefault="00D933D6" w:rsidP="00D933D6">
            <w:pPr>
              <w:pStyle w:val="Paragraphedeliste"/>
              <w:autoSpaceDE w:val="0"/>
              <w:autoSpaceDN w:val="0"/>
              <w:spacing w:after="0" w:line="240" w:lineRule="auto"/>
              <w:ind w:left="0"/>
              <w:jc w:val="both"/>
              <w:rPr>
                <w:rFonts w:cs="Univers LT Std"/>
                <w:b/>
                <w:bCs/>
              </w:rPr>
            </w:pPr>
            <w:r w:rsidRPr="00D933D6">
              <w:rPr>
                <w:rFonts w:cs="Univers LT Std"/>
                <w:b/>
                <w:bCs/>
              </w:rPr>
              <w:t>La crise COVID 19 et l’organisation dégradée qu’elle impose, nécessitent une fluidité de l’information plus grande qu’en temps normal</w:t>
            </w:r>
            <w:r>
              <w:rPr>
                <w:rFonts w:cs="Univers LT Std"/>
                <w:b/>
                <w:bCs/>
              </w:rPr>
              <w:t>.</w:t>
            </w:r>
          </w:p>
          <w:p w14:paraId="7D59847E" w14:textId="77777777" w:rsidR="00D933D6" w:rsidRPr="00D933D6" w:rsidRDefault="00D933D6" w:rsidP="00D933D6">
            <w:pPr>
              <w:spacing w:after="0" w:line="240" w:lineRule="auto"/>
              <w:jc w:val="both"/>
              <w:rPr>
                <w:b/>
                <w:bCs/>
              </w:rPr>
            </w:pPr>
            <w:r w:rsidRPr="00D933D6">
              <w:rPr>
                <w:b/>
                <w:bCs/>
              </w:rPr>
              <w:t xml:space="preserve">Maintenir une cohésion et une efficacité de travail au sein de la ligne hiérarchique : </w:t>
            </w:r>
          </w:p>
          <w:p w14:paraId="6E3CBDFF" w14:textId="77777777" w:rsidR="00D933D6" w:rsidRPr="00D933D6" w:rsidRDefault="00D933D6" w:rsidP="00D771CB">
            <w:pPr>
              <w:pStyle w:val="Paragraphedeliste"/>
              <w:numPr>
                <w:ilvl w:val="0"/>
                <w:numId w:val="44"/>
              </w:numPr>
              <w:autoSpaceDE w:val="0"/>
              <w:autoSpaceDN w:val="0"/>
              <w:spacing w:after="0" w:line="240" w:lineRule="auto"/>
              <w:jc w:val="both"/>
              <w:rPr>
                <w:rFonts w:cs="Univers LT Std"/>
              </w:rPr>
            </w:pPr>
            <w:r w:rsidRPr="00D933D6">
              <w:t>Diffuser des directives claires au sein de cette ligne</w:t>
            </w:r>
          </w:p>
          <w:p w14:paraId="2B51D2F4" w14:textId="77777777" w:rsidR="00D933D6" w:rsidRPr="00D933D6" w:rsidRDefault="00D933D6" w:rsidP="00D771CB">
            <w:pPr>
              <w:pStyle w:val="Paragraphedeliste"/>
              <w:numPr>
                <w:ilvl w:val="0"/>
                <w:numId w:val="44"/>
              </w:numPr>
              <w:autoSpaceDE w:val="0"/>
              <w:autoSpaceDN w:val="0"/>
              <w:spacing w:after="0" w:line="240" w:lineRule="auto"/>
              <w:jc w:val="both"/>
            </w:pPr>
            <w:r w:rsidRPr="00D933D6">
              <w:t xml:space="preserve">Organiser la circulation de l’information ascendante et descendante : entre les managers, et entre les managers et leurs collaborateurs </w:t>
            </w:r>
          </w:p>
          <w:p w14:paraId="7D16A318" w14:textId="77777777" w:rsidR="00D933D6" w:rsidRPr="00D933D6" w:rsidRDefault="00D933D6" w:rsidP="00D771CB">
            <w:pPr>
              <w:pStyle w:val="Paragraphedeliste"/>
              <w:numPr>
                <w:ilvl w:val="0"/>
                <w:numId w:val="44"/>
              </w:numPr>
              <w:autoSpaceDE w:val="0"/>
              <w:autoSpaceDN w:val="0"/>
              <w:spacing w:after="0" w:line="240" w:lineRule="auto"/>
              <w:jc w:val="both"/>
            </w:pPr>
            <w:r w:rsidRPr="00D933D6">
              <w:t xml:space="preserve">Soutenir les managers </w:t>
            </w:r>
          </w:p>
          <w:p w14:paraId="687BC25B" w14:textId="77777777" w:rsidR="00D933D6" w:rsidRPr="00D933D6" w:rsidRDefault="00D933D6" w:rsidP="00D771CB">
            <w:pPr>
              <w:pStyle w:val="Paragraphedeliste"/>
              <w:numPr>
                <w:ilvl w:val="0"/>
                <w:numId w:val="44"/>
              </w:numPr>
              <w:spacing w:after="0" w:line="240" w:lineRule="auto"/>
              <w:jc w:val="both"/>
            </w:pPr>
            <w:r w:rsidRPr="00D933D6">
              <w:t>Donner les moyens aux managers de rassurer, sécuriser leurs équipes</w:t>
            </w:r>
          </w:p>
          <w:p w14:paraId="6EDC19F6" w14:textId="77777777" w:rsidR="00D933D6" w:rsidRPr="00D933D6" w:rsidRDefault="00D933D6" w:rsidP="00D771CB">
            <w:pPr>
              <w:pStyle w:val="Paragraphedeliste"/>
              <w:numPr>
                <w:ilvl w:val="0"/>
                <w:numId w:val="44"/>
              </w:numPr>
              <w:spacing w:after="0" w:line="240" w:lineRule="auto"/>
              <w:jc w:val="both"/>
            </w:pPr>
            <w:r w:rsidRPr="00D933D6">
              <w:t>Identifier les managers en difficulté et mettre en place des améliorations</w:t>
            </w:r>
          </w:p>
          <w:p w14:paraId="0CDCEAB5" w14:textId="77777777" w:rsidR="005C1902" w:rsidRPr="00D933D6" w:rsidRDefault="00D933D6" w:rsidP="005C1902">
            <w:pPr>
              <w:pStyle w:val="Paragraphedeliste"/>
              <w:numPr>
                <w:ilvl w:val="0"/>
                <w:numId w:val="44"/>
              </w:numPr>
              <w:spacing w:after="0" w:line="240" w:lineRule="auto"/>
              <w:jc w:val="both"/>
              <w:rPr>
                <w:b/>
                <w:bCs/>
              </w:rPr>
            </w:pPr>
            <w:r w:rsidRPr="00D933D6">
              <w:rPr>
                <w:rFonts w:cs="Arial"/>
              </w:rPr>
              <w:t>Imaginer de nouvelles formes de convivialités compatibles avec les distanciations (maintenir les liens)</w:t>
            </w:r>
          </w:p>
        </w:tc>
        <w:tc>
          <w:tcPr>
            <w:tcW w:w="5176" w:type="dxa"/>
            <w:shd w:val="clear" w:color="auto" w:fill="auto"/>
          </w:tcPr>
          <w:p w14:paraId="1224CA71" w14:textId="77777777" w:rsidR="00D933D6" w:rsidRPr="00D933D6" w:rsidRDefault="00D933D6" w:rsidP="00D933D6">
            <w:pPr>
              <w:spacing w:after="0" w:line="240" w:lineRule="auto"/>
              <w:jc w:val="center"/>
              <w:rPr>
                <w:b/>
                <w:bCs/>
              </w:rPr>
            </w:pPr>
          </w:p>
        </w:tc>
      </w:tr>
      <w:tr w:rsidR="00D933D6" w:rsidRPr="00D933D6" w14:paraId="7F4BB04C" w14:textId="77777777" w:rsidTr="00D933D6">
        <w:tc>
          <w:tcPr>
            <w:tcW w:w="2550" w:type="dxa"/>
            <w:vMerge w:val="restart"/>
            <w:shd w:val="clear" w:color="auto" w:fill="auto"/>
            <w:vAlign w:val="center"/>
          </w:tcPr>
          <w:p w14:paraId="7C95F6F0" w14:textId="77777777" w:rsidR="00D933D6" w:rsidRPr="00D933D6" w:rsidRDefault="00D933D6" w:rsidP="00D933D6">
            <w:pPr>
              <w:spacing w:after="0" w:line="240" w:lineRule="auto"/>
              <w:jc w:val="center"/>
              <w:rPr>
                <w:b/>
                <w:bCs/>
              </w:rPr>
            </w:pPr>
            <w:r w:rsidRPr="00D933D6">
              <w:rPr>
                <w:b/>
                <w:bCs/>
              </w:rPr>
              <w:t>Télétravail</w:t>
            </w:r>
          </w:p>
        </w:tc>
        <w:tc>
          <w:tcPr>
            <w:tcW w:w="567" w:type="dxa"/>
            <w:tcBorders>
              <w:right w:val="nil"/>
            </w:tcBorders>
            <w:shd w:val="clear" w:color="auto" w:fill="auto"/>
          </w:tcPr>
          <w:p w14:paraId="202F608E" w14:textId="77777777" w:rsidR="00D933D6" w:rsidRDefault="00D933D6" w:rsidP="00D933D6">
            <w:pPr>
              <w:pStyle w:val="Default"/>
              <w:rPr>
                <w:rFonts w:ascii="Calibri" w:hAnsi="Calibri"/>
                <w:color w:val="auto"/>
                <w:sz w:val="22"/>
                <w:szCs w:val="22"/>
              </w:rPr>
            </w:pPr>
            <w:r w:rsidRPr="00D933D6">
              <w:rPr>
                <w:rFonts w:ascii="Calibri" w:hAnsi="Calibri"/>
                <w:color w:val="auto"/>
                <w:sz w:val="22"/>
                <w:szCs w:val="22"/>
              </w:rPr>
              <w:fldChar w:fldCharType="begin">
                <w:ffData>
                  <w:name w:val=""/>
                  <w:enabled w:val="0"/>
                  <w:calcOnExit w:val="0"/>
                  <w:checkBox>
                    <w:sizeAuto/>
                    <w:default w:val="0"/>
                  </w:checkBox>
                </w:ffData>
              </w:fldChar>
            </w:r>
            <w:r w:rsidRPr="00D933D6">
              <w:rPr>
                <w:rFonts w:ascii="Calibri" w:hAnsi="Calibri"/>
                <w:color w:val="auto"/>
                <w:sz w:val="22"/>
                <w:szCs w:val="22"/>
              </w:rPr>
              <w:instrText xml:space="preserve"> FORMCHECKBOX </w:instrText>
            </w:r>
            <w:r w:rsidRPr="00D933D6">
              <w:rPr>
                <w:rFonts w:ascii="Calibri" w:hAnsi="Calibri"/>
                <w:color w:val="auto"/>
                <w:sz w:val="22"/>
                <w:szCs w:val="22"/>
              </w:rPr>
            </w:r>
            <w:r w:rsidRPr="00D933D6">
              <w:rPr>
                <w:rFonts w:ascii="Calibri" w:hAnsi="Calibri"/>
                <w:color w:val="auto"/>
                <w:sz w:val="22"/>
                <w:szCs w:val="22"/>
              </w:rPr>
              <w:fldChar w:fldCharType="separate"/>
            </w:r>
            <w:r w:rsidRPr="00D933D6">
              <w:rPr>
                <w:rFonts w:ascii="Calibri" w:hAnsi="Calibri"/>
                <w:color w:val="auto"/>
                <w:sz w:val="22"/>
                <w:szCs w:val="22"/>
              </w:rPr>
              <w:fldChar w:fldCharType="end"/>
            </w:r>
          </w:p>
          <w:p w14:paraId="5497FBBB" w14:textId="77777777" w:rsidR="00D933D6" w:rsidRPr="00D933D6" w:rsidRDefault="00D933D6" w:rsidP="00D933D6">
            <w:pPr>
              <w:pStyle w:val="Default"/>
              <w:rPr>
                <w:rFonts w:ascii="Calibri" w:hAnsi="Calibri"/>
                <w:color w:val="auto"/>
                <w:sz w:val="22"/>
                <w:szCs w:val="22"/>
              </w:rPr>
            </w:pPr>
          </w:p>
        </w:tc>
        <w:tc>
          <w:tcPr>
            <w:tcW w:w="7079" w:type="dxa"/>
            <w:tcBorders>
              <w:left w:val="nil"/>
            </w:tcBorders>
            <w:shd w:val="clear" w:color="auto" w:fill="auto"/>
          </w:tcPr>
          <w:p w14:paraId="65A10E19" w14:textId="77777777" w:rsidR="00D933D6" w:rsidRPr="00D933D6" w:rsidRDefault="00D933D6" w:rsidP="00D933D6">
            <w:pPr>
              <w:pStyle w:val="Default"/>
              <w:ind w:right="169"/>
              <w:jc w:val="both"/>
              <w:rPr>
                <w:rFonts w:ascii="Calibri" w:hAnsi="Calibri"/>
                <w:color w:val="auto"/>
                <w:sz w:val="22"/>
                <w:szCs w:val="22"/>
              </w:rPr>
            </w:pPr>
            <w:r w:rsidRPr="00D933D6">
              <w:rPr>
                <w:rFonts w:ascii="Calibri" w:hAnsi="Calibri"/>
                <w:b/>
                <w:bCs/>
                <w:color w:val="auto"/>
                <w:sz w:val="22"/>
                <w:szCs w:val="22"/>
              </w:rPr>
              <w:t>Organiser le télétravail</w:t>
            </w:r>
            <w:r w:rsidRPr="00D933D6">
              <w:rPr>
                <w:rFonts w:ascii="Calibri" w:hAnsi="Calibri"/>
                <w:color w:val="auto"/>
                <w:sz w:val="22"/>
                <w:szCs w:val="22"/>
              </w:rPr>
              <w:t xml:space="preserve">. </w:t>
            </w:r>
          </w:p>
          <w:p w14:paraId="6EA6B4C3" w14:textId="77777777" w:rsidR="00D933D6" w:rsidRPr="00D933D6" w:rsidRDefault="00D933D6" w:rsidP="00D771CB">
            <w:pPr>
              <w:pStyle w:val="Default"/>
              <w:numPr>
                <w:ilvl w:val="0"/>
                <w:numId w:val="45"/>
              </w:numPr>
              <w:ind w:right="169"/>
              <w:jc w:val="both"/>
              <w:rPr>
                <w:rFonts w:ascii="Calibri" w:hAnsi="Calibri"/>
                <w:color w:val="auto"/>
                <w:sz w:val="22"/>
                <w:szCs w:val="22"/>
              </w:rPr>
            </w:pPr>
            <w:r w:rsidRPr="00D933D6">
              <w:rPr>
                <w:rFonts w:ascii="Calibri" w:hAnsi="Calibri"/>
                <w:color w:val="auto"/>
                <w:sz w:val="22"/>
                <w:szCs w:val="22"/>
              </w:rPr>
              <w:t xml:space="preserve">Même après le déconfinement, le télétravail reste la norme pour tous les postes qui le permettent. </w:t>
            </w:r>
          </w:p>
          <w:p w14:paraId="0C719B53" w14:textId="77777777" w:rsidR="00D933D6" w:rsidRPr="00D933D6" w:rsidRDefault="00D933D6" w:rsidP="00D771CB">
            <w:pPr>
              <w:pStyle w:val="Default"/>
              <w:numPr>
                <w:ilvl w:val="0"/>
                <w:numId w:val="45"/>
              </w:numPr>
              <w:ind w:right="169"/>
              <w:rPr>
                <w:rFonts w:ascii="Calibri" w:hAnsi="Calibri"/>
                <w:color w:val="auto"/>
                <w:sz w:val="22"/>
                <w:szCs w:val="22"/>
              </w:rPr>
            </w:pPr>
            <w:r w:rsidRPr="00D933D6">
              <w:rPr>
                <w:rFonts w:ascii="Calibri" w:hAnsi="Calibri"/>
                <w:color w:val="auto"/>
                <w:sz w:val="22"/>
                <w:szCs w:val="22"/>
              </w:rPr>
              <w:t>Définir dans le cadre du dialogue social les conditions de mise en place du télétravail (avis CSE, charte, accord d’entreprise)</w:t>
            </w:r>
          </w:p>
          <w:p w14:paraId="7D6063A4" w14:textId="77777777" w:rsidR="005C1902" w:rsidRPr="00D933D6" w:rsidRDefault="00D933D6" w:rsidP="005C1902">
            <w:pPr>
              <w:pStyle w:val="Default"/>
              <w:numPr>
                <w:ilvl w:val="0"/>
                <w:numId w:val="45"/>
              </w:numPr>
              <w:jc w:val="both"/>
              <w:rPr>
                <w:rFonts w:ascii="Calibri" w:hAnsi="Calibri"/>
                <w:b/>
                <w:bCs/>
                <w:color w:val="auto"/>
                <w:sz w:val="22"/>
                <w:szCs w:val="22"/>
              </w:rPr>
            </w:pPr>
            <w:r w:rsidRPr="00D933D6">
              <w:rPr>
                <w:rFonts w:ascii="Calibri" w:hAnsi="Calibri"/>
                <w:color w:val="auto"/>
                <w:sz w:val="22"/>
                <w:szCs w:val="22"/>
              </w:rPr>
              <w:t xml:space="preserve">Mettre à disposition de moyens techniques, environnementaux organisationnels et humains : ordinateur, téléphone, support technique… </w:t>
            </w:r>
          </w:p>
        </w:tc>
        <w:tc>
          <w:tcPr>
            <w:tcW w:w="5176" w:type="dxa"/>
            <w:shd w:val="clear" w:color="auto" w:fill="auto"/>
          </w:tcPr>
          <w:p w14:paraId="75DB7606" w14:textId="77777777" w:rsidR="00D933D6" w:rsidRPr="00D933D6" w:rsidRDefault="00D933D6" w:rsidP="00D933D6">
            <w:pPr>
              <w:autoSpaceDE w:val="0"/>
              <w:autoSpaceDN w:val="0"/>
              <w:adjustRightInd w:val="0"/>
              <w:spacing w:after="0" w:line="240" w:lineRule="auto"/>
              <w:rPr>
                <w:rFonts w:cs="Univers LT Std"/>
              </w:rPr>
            </w:pPr>
          </w:p>
        </w:tc>
      </w:tr>
      <w:tr w:rsidR="005C1902" w:rsidRPr="00377C0E" w14:paraId="2FF37D4D" w14:textId="77777777" w:rsidTr="00160C7E">
        <w:trPr>
          <w:trHeight w:val="1880"/>
        </w:trPr>
        <w:tc>
          <w:tcPr>
            <w:tcW w:w="2550" w:type="dxa"/>
            <w:vMerge/>
            <w:shd w:val="clear" w:color="auto" w:fill="auto"/>
            <w:vAlign w:val="center"/>
          </w:tcPr>
          <w:p w14:paraId="15B75803" w14:textId="77777777" w:rsidR="005C1902" w:rsidRPr="00377C0E" w:rsidRDefault="005C1902" w:rsidP="00D933D6">
            <w:pPr>
              <w:spacing w:after="0" w:line="240" w:lineRule="auto"/>
              <w:jc w:val="center"/>
              <w:rPr>
                <w:b/>
                <w:bCs/>
              </w:rPr>
            </w:pPr>
          </w:p>
        </w:tc>
        <w:tc>
          <w:tcPr>
            <w:tcW w:w="567" w:type="dxa"/>
            <w:tcBorders>
              <w:right w:val="nil"/>
            </w:tcBorders>
            <w:shd w:val="clear" w:color="auto" w:fill="auto"/>
          </w:tcPr>
          <w:p w14:paraId="35B81D11" w14:textId="77777777" w:rsidR="005C1902" w:rsidRPr="00377C0E" w:rsidRDefault="005C1902" w:rsidP="00D933D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733FF4EE" w14:textId="77777777" w:rsidR="005C1902" w:rsidRPr="00D933D6" w:rsidRDefault="005C1902" w:rsidP="00D933D6">
            <w:pPr>
              <w:pStyle w:val="Default"/>
              <w:jc w:val="both"/>
              <w:rPr>
                <w:rFonts w:ascii="Calibri" w:hAnsi="Calibri"/>
                <w:b/>
                <w:bCs/>
                <w:color w:val="auto"/>
                <w:sz w:val="22"/>
                <w:szCs w:val="22"/>
              </w:rPr>
            </w:pPr>
            <w:r w:rsidRPr="00D933D6">
              <w:rPr>
                <w:rFonts w:ascii="Calibri" w:hAnsi="Calibri"/>
                <w:b/>
                <w:bCs/>
                <w:color w:val="auto"/>
                <w:sz w:val="22"/>
                <w:szCs w:val="22"/>
              </w:rPr>
              <w:t>Identifier les difficultés (dialogue avec le manager, questionnaire…) et ajuster les moyens</w:t>
            </w:r>
            <w:r>
              <w:rPr>
                <w:rFonts w:ascii="Calibri" w:hAnsi="Calibri"/>
                <w:b/>
                <w:bCs/>
                <w:color w:val="auto"/>
                <w:sz w:val="22"/>
                <w:szCs w:val="22"/>
              </w:rPr>
              <w:t>.</w:t>
            </w:r>
          </w:p>
          <w:p w14:paraId="77A453E8" w14:textId="77777777" w:rsidR="005C1902" w:rsidRPr="00D933D6" w:rsidRDefault="005C1902" w:rsidP="00D933D6">
            <w:pPr>
              <w:pStyle w:val="Default"/>
              <w:jc w:val="both"/>
              <w:rPr>
                <w:rFonts w:ascii="Calibri" w:hAnsi="Calibri"/>
                <w:color w:val="auto"/>
                <w:sz w:val="22"/>
                <w:szCs w:val="22"/>
              </w:rPr>
            </w:pPr>
            <w:r w:rsidRPr="00D933D6">
              <w:rPr>
                <w:rFonts w:ascii="Calibri" w:hAnsi="Calibri"/>
                <w:color w:val="auto"/>
                <w:sz w:val="22"/>
                <w:szCs w:val="22"/>
              </w:rPr>
              <w:t xml:space="preserve">Le manager organise les liens réguliers avec ses collaborateurs et assure le  suivi.  </w:t>
            </w:r>
          </w:p>
          <w:p w14:paraId="7633D873" w14:textId="77777777" w:rsidR="005C1902" w:rsidRPr="00D933D6" w:rsidRDefault="005C1902" w:rsidP="00D933D6">
            <w:pPr>
              <w:pStyle w:val="Default"/>
              <w:jc w:val="both"/>
              <w:rPr>
                <w:rFonts w:ascii="Calibri" w:hAnsi="Calibri"/>
                <w:color w:val="auto"/>
                <w:sz w:val="22"/>
                <w:szCs w:val="22"/>
              </w:rPr>
            </w:pPr>
            <w:r w:rsidRPr="00D933D6">
              <w:rPr>
                <w:rFonts w:ascii="Calibri" w:hAnsi="Calibri"/>
                <w:color w:val="auto"/>
                <w:sz w:val="22"/>
                <w:szCs w:val="22"/>
              </w:rPr>
              <w:t>Lien</w:t>
            </w:r>
            <w:r w:rsidR="00E971CF">
              <w:rPr>
                <w:rFonts w:ascii="Calibri" w:hAnsi="Calibri"/>
                <w:color w:val="auto"/>
                <w:sz w:val="22"/>
                <w:szCs w:val="22"/>
              </w:rPr>
              <w:t>s</w:t>
            </w:r>
            <w:r w:rsidRPr="00D933D6">
              <w:rPr>
                <w:rFonts w:ascii="Calibri" w:hAnsi="Calibri"/>
                <w:color w:val="auto"/>
                <w:sz w:val="22"/>
                <w:szCs w:val="22"/>
              </w:rPr>
              <w:t xml:space="preserve"> utiles :</w:t>
            </w:r>
          </w:p>
          <w:p w14:paraId="3E03A6A5" w14:textId="77777777" w:rsidR="005C1902" w:rsidRDefault="00E971CF" w:rsidP="00D933D6">
            <w:pPr>
              <w:spacing w:after="0" w:line="240" w:lineRule="auto"/>
              <w:rPr>
                <w:rFonts w:cs="Calibri"/>
              </w:rPr>
            </w:pPr>
            <w:hyperlink r:id="rId16" w:history="1">
              <w:r w:rsidRPr="005C1902">
                <w:rPr>
                  <w:rStyle w:val="Lienhypertexte"/>
                  <w:rFonts w:ascii="Calibri" w:hAnsi="Calibri" w:cs="Calibri"/>
                </w:rPr>
                <w:t>https://travail-em</w:t>
              </w:r>
              <w:r w:rsidRPr="005C1902">
                <w:rPr>
                  <w:rStyle w:val="Lienhypertexte"/>
                  <w:rFonts w:ascii="Calibri" w:hAnsi="Calibri" w:cs="Calibri"/>
                </w:rPr>
                <w:t>p</w:t>
              </w:r>
              <w:r w:rsidRPr="005C1902">
                <w:rPr>
                  <w:rStyle w:val="Lienhypertexte"/>
                  <w:rFonts w:ascii="Calibri" w:hAnsi="Calibri" w:cs="Calibri"/>
                </w:rPr>
                <w:t>l</w:t>
              </w:r>
              <w:r w:rsidRPr="005C1902">
                <w:rPr>
                  <w:rStyle w:val="Lienhypertexte"/>
                  <w:rFonts w:ascii="Calibri" w:hAnsi="Calibri" w:cs="Calibri"/>
                </w:rPr>
                <w:t>oi</w:t>
              </w:r>
              <w:r w:rsidRPr="005C1902">
                <w:rPr>
                  <w:rStyle w:val="Lienhypertexte"/>
                  <w:rFonts w:ascii="Calibri" w:hAnsi="Calibri" w:cs="Calibri"/>
                </w:rPr>
                <w:t>.</w:t>
              </w:r>
              <w:r w:rsidRPr="005C1902">
                <w:rPr>
                  <w:rStyle w:val="Lienhypertexte"/>
                  <w:rFonts w:ascii="Calibri" w:hAnsi="Calibri" w:cs="Calibri"/>
                </w:rPr>
                <w:t>gouv.fr</w:t>
              </w:r>
            </w:hyperlink>
          </w:p>
          <w:p w14:paraId="2D1CCCF4" w14:textId="77777777" w:rsidR="005C1902" w:rsidRPr="006868FC" w:rsidRDefault="005C1902" w:rsidP="00D933D6">
            <w:pPr>
              <w:spacing w:after="0" w:line="240" w:lineRule="auto"/>
              <w:rPr>
                <w:color w:val="FF0000"/>
              </w:rPr>
            </w:pPr>
            <w:hyperlink r:id="rId17" w:history="1">
              <w:r w:rsidRPr="00BE5119">
                <w:rPr>
                  <w:rStyle w:val="Lienhypertexte"/>
                  <w:rFonts w:ascii="Calibri" w:hAnsi="Calibri" w:cs="Calibri"/>
                </w:rPr>
                <w:t>https://www.anact.fr/d</w:t>
              </w:r>
              <w:r w:rsidRPr="00BE5119">
                <w:rPr>
                  <w:rStyle w:val="Lienhypertexte"/>
                  <w:rFonts w:ascii="Calibri" w:hAnsi="Calibri" w:cs="Calibri"/>
                </w:rPr>
                <w:t>o</w:t>
              </w:r>
              <w:r w:rsidRPr="00BE5119">
                <w:rPr>
                  <w:rStyle w:val="Lienhypertexte"/>
                  <w:rFonts w:ascii="Calibri" w:hAnsi="Calibri" w:cs="Calibri"/>
                </w:rPr>
                <w:t>ssier-coronavirus-et-conditions-de-travail</w:t>
              </w:r>
            </w:hyperlink>
          </w:p>
        </w:tc>
        <w:tc>
          <w:tcPr>
            <w:tcW w:w="5176" w:type="dxa"/>
            <w:shd w:val="clear" w:color="auto" w:fill="auto"/>
          </w:tcPr>
          <w:p w14:paraId="44EF6B48" w14:textId="77777777" w:rsidR="005C1902" w:rsidRPr="00377C0E" w:rsidRDefault="005C1902" w:rsidP="00D933D6">
            <w:pPr>
              <w:autoSpaceDE w:val="0"/>
              <w:autoSpaceDN w:val="0"/>
              <w:adjustRightInd w:val="0"/>
              <w:spacing w:after="0" w:line="240" w:lineRule="auto"/>
              <w:rPr>
                <w:rFonts w:cs="Univers LT Std"/>
                <w:color w:val="000000"/>
              </w:rPr>
            </w:pPr>
          </w:p>
        </w:tc>
      </w:tr>
      <w:tr w:rsidR="005C1902" w:rsidRPr="00377C0E" w14:paraId="0F76E9D7" w14:textId="77777777" w:rsidTr="00160C7E">
        <w:tc>
          <w:tcPr>
            <w:tcW w:w="2550" w:type="dxa"/>
            <w:tcBorders>
              <w:top w:val="nil"/>
              <w:left w:val="nil"/>
            </w:tcBorders>
            <w:shd w:val="clear" w:color="auto" w:fill="auto"/>
          </w:tcPr>
          <w:p w14:paraId="2B1ACC24" w14:textId="77777777" w:rsidR="005C1902" w:rsidRPr="00377C0E" w:rsidRDefault="005C1902" w:rsidP="00160C7E">
            <w:pPr>
              <w:spacing w:after="0" w:line="240" w:lineRule="auto"/>
            </w:pPr>
            <w:bookmarkStart w:id="1" w:name="_Hlk42247473"/>
          </w:p>
        </w:tc>
        <w:tc>
          <w:tcPr>
            <w:tcW w:w="7646" w:type="dxa"/>
            <w:gridSpan w:val="2"/>
            <w:tcBorders>
              <w:bottom w:val="single" w:sz="4" w:space="0" w:color="auto"/>
            </w:tcBorders>
            <w:shd w:val="clear" w:color="auto" w:fill="auto"/>
          </w:tcPr>
          <w:p w14:paraId="3E163A66" w14:textId="77777777" w:rsidR="005C1902" w:rsidRPr="00377C0E" w:rsidRDefault="005C1902" w:rsidP="00160C7E">
            <w:pPr>
              <w:spacing w:after="0" w:line="240" w:lineRule="auto"/>
              <w:jc w:val="center"/>
              <w:rPr>
                <w:b/>
                <w:bCs/>
              </w:rPr>
            </w:pPr>
            <w:r w:rsidRPr="00377C0E">
              <w:rPr>
                <w:b/>
                <w:bCs/>
              </w:rPr>
              <w:t>Mesures de prévention</w:t>
            </w:r>
          </w:p>
        </w:tc>
        <w:tc>
          <w:tcPr>
            <w:tcW w:w="5176" w:type="dxa"/>
            <w:shd w:val="clear" w:color="auto" w:fill="auto"/>
          </w:tcPr>
          <w:p w14:paraId="75CB332B" w14:textId="77777777" w:rsidR="005C1902" w:rsidRPr="00377C0E" w:rsidRDefault="005C1902" w:rsidP="00160C7E">
            <w:pPr>
              <w:spacing w:after="0" w:line="240" w:lineRule="auto"/>
              <w:jc w:val="center"/>
              <w:rPr>
                <w:b/>
                <w:bCs/>
              </w:rPr>
            </w:pPr>
            <w:r w:rsidRPr="00377C0E">
              <w:rPr>
                <w:b/>
                <w:bCs/>
              </w:rPr>
              <w:t>Unités de travail concernées</w:t>
            </w:r>
          </w:p>
        </w:tc>
      </w:tr>
      <w:bookmarkEnd w:id="1"/>
      <w:tr w:rsidR="005C1902" w:rsidRPr="00377C0E" w14:paraId="641DAB73" w14:textId="77777777" w:rsidTr="00E971CF">
        <w:trPr>
          <w:trHeight w:val="1420"/>
        </w:trPr>
        <w:tc>
          <w:tcPr>
            <w:tcW w:w="2550" w:type="dxa"/>
            <w:shd w:val="clear" w:color="auto" w:fill="auto"/>
            <w:vAlign w:val="center"/>
          </w:tcPr>
          <w:p w14:paraId="5FF5A243" w14:textId="77777777" w:rsidR="005C1902" w:rsidRDefault="005C1902" w:rsidP="005C1902">
            <w:pPr>
              <w:spacing w:after="0" w:line="240" w:lineRule="auto"/>
              <w:jc w:val="center"/>
              <w:rPr>
                <w:b/>
                <w:bCs/>
              </w:rPr>
            </w:pPr>
            <w:r>
              <w:rPr>
                <w:b/>
                <w:bCs/>
              </w:rPr>
              <w:t xml:space="preserve">Télétravail </w:t>
            </w:r>
          </w:p>
          <w:p w14:paraId="6D5ED747" w14:textId="77777777" w:rsidR="005C1902" w:rsidRPr="00377C0E" w:rsidRDefault="005C1902" w:rsidP="005C1902">
            <w:pPr>
              <w:spacing w:after="0" w:line="240" w:lineRule="auto"/>
              <w:jc w:val="center"/>
              <w:rPr>
                <w:b/>
                <w:bCs/>
              </w:rPr>
            </w:pPr>
            <w:r>
              <w:rPr>
                <w:b/>
                <w:bCs/>
              </w:rPr>
              <w:t>(suite)</w:t>
            </w:r>
          </w:p>
        </w:tc>
        <w:tc>
          <w:tcPr>
            <w:tcW w:w="567" w:type="dxa"/>
            <w:tcBorders>
              <w:right w:val="nil"/>
            </w:tcBorders>
            <w:shd w:val="clear" w:color="auto" w:fill="auto"/>
          </w:tcPr>
          <w:p w14:paraId="6A75B10E"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40166670" w14:textId="77777777" w:rsidR="005C1902" w:rsidRPr="00377C0E" w:rsidRDefault="005C1902" w:rsidP="005C1902">
            <w:pPr>
              <w:pStyle w:val="Default"/>
              <w:ind w:right="169"/>
              <w:rPr>
                <w:rFonts w:ascii="Calibri" w:hAnsi="Calibri"/>
                <w:sz w:val="22"/>
                <w:szCs w:val="22"/>
              </w:rPr>
            </w:pPr>
            <w:r w:rsidRPr="00377C0E">
              <w:rPr>
                <w:rFonts w:ascii="Calibri" w:hAnsi="Calibri"/>
                <w:b/>
                <w:bCs/>
                <w:sz w:val="22"/>
                <w:szCs w:val="22"/>
              </w:rPr>
              <w:t xml:space="preserve">Informer  les salariés du </w:t>
            </w:r>
            <w:bookmarkStart w:id="2" w:name="_Hlk42246226"/>
            <w:r w:rsidRPr="00377C0E">
              <w:rPr>
                <w:rFonts w:ascii="Calibri" w:hAnsi="Calibri"/>
                <w:b/>
                <w:bCs/>
                <w:sz w:val="22"/>
                <w:szCs w:val="22"/>
              </w:rPr>
              <w:t xml:space="preserve">dispositif « arrêt de travail garde d’enfant et personnes à risque » </w:t>
            </w:r>
            <w:r w:rsidRPr="00377C0E">
              <w:rPr>
                <w:rFonts w:ascii="Calibri" w:hAnsi="Calibri"/>
                <w:sz w:val="22"/>
                <w:szCs w:val="22"/>
              </w:rPr>
              <w:t>(pour les personnes à risques, voir la liste</w:t>
            </w:r>
            <w:r w:rsidRPr="00377C0E">
              <w:rPr>
                <w:rFonts w:ascii="Calibri" w:hAnsi="Calibri"/>
                <w:b/>
                <w:bCs/>
                <w:sz w:val="22"/>
                <w:szCs w:val="22"/>
              </w:rPr>
              <w:t xml:space="preserve"> </w:t>
            </w:r>
            <w:r w:rsidRPr="00377C0E">
              <w:rPr>
                <w:rFonts w:ascii="Calibri" w:hAnsi="Calibri"/>
                <w:sz w:val="22"/>
                <w:szCs w:val="22"/>
              </w:rPr>
              <w:t xml:space="preserve"> sur le site du ministère de la santé : </w:t>
            </w:r>
            <w:hyperlink r:id="rId18" w:history="1">
              <w:r w:rsidRPr="00377C0E">
                <w:rPr>
                  <w:rStyle w:val="Lienhypertexte"/>
                  <w:rFonts w:ascii="Calibri" w:hAnsi="Calibri"/>
                  <w:sz w:val="22"/>
                  <w:szCs w:val="22"/>
                </w:rPr>
                <w:t>Les arrêts de travail dérogatoires basculent en activité partielle au 1er mai</w:t>
              </w:r>
            </w:hyperlink>
            <w:r w:rsidRPr="00377C0E">
              <w:rPr>
                <w:rFonts w:ascii="Calibri" w:hAnsi="Calibri"/>
                <w:sz w:val="22"/>
                <w:szCs w:val="22"/>
              </w:rPr>
              <w:t xml:space="preserve"> ). </w:t>
            </w:r>
            <w:bookmarkEnd w:id="2"/>
            <w:r w:rsidRPr="00377C0E">
              <w:rPr>
                <w:rFonts w:ascii="Calibri" w:hAnsi="Calibri"/>
                <w:sz w:val="22"/>
                <w:szCs w:val="22"/>
              </w:rPr>
              <w:t xml:space="preserve">Pour les arrêts de travail, se connecter sur </w:t>
            </w:r>
            <w:hyperlink r:id="rId19" w:history="1">
              <w:r w:rsidRPr="00377C0E">
                <w:rPr>
                  <w:rStyle w:val="Lienhypertexte"/>
                  <w:rFonts w:ascii="Calibri" w:hAnsi="Calibri"/>
                  <w:sz w:val="22"/>
                  <w:szCs w:val="22"/>
                </w:rPr>
                <w:t>https://declare.ameli.fr/</w:t>
              </w:r>
            </w:hyperlink>
            <w:r w:rsidRPr="00377C0E">
              <w:rPr>
                <w:rFonts w:ascii="Calibri" w:hAnsi="Calibri"/>
                <w:sz w:val="22"/>
                <w:szCs w:val="22"/>
              </w:rPr>
              <w:t xml:space="preserve"> .</w:t>
            </w:r>
          </w:p>
          <w:p w14:paraId="3664B64C" w14:textId="77777777" w:rsidR="005C1902" w:rsidRPr="00377C0E" w:rsidRDefault="005C1902" w:rsidP="005C1902">
            <w:pPr>
              <w:pStyle w:val="Default"/>
              <w:ind w:right="169"/>
            </w:pPr>
          </w:p>
        </w:tc>
        <w:tc>
          <w:tcPr>
            <w:tcW w:w="5176" w:type="dxa"/>
            <w:shd w:val="clear" w:color="auto" w:fill="auto"/>
          </w:tcPr>
          <w:p w14:paraId="50B252C2"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5D4FE2A9" w14:textId="77777777" w:rsidTr="00160C7E">
        <w:trPr>
          <w:trHeight w:val="2784"/>
        </w:trPr>
        <w:tc>
          <w:tcPr>
            <w:tcW w:w="2550" w:type="dxa"/>
            <w:vMerge w:val="restart"/>
            <w:shd w:val="clear" w:color="auto" w:fill="auto"/>
            <w:vAlign w:val="center"/>
          </w:tcPr>
          <w:p w14:paraId="614745D9" w14:textId="77777777" w:rsidR="005C1902" w:rsidRPr="00377C0E" w:rsidRDefault="005C1902" w:rsidP="005C1902">
            <w:pPr>
              <w:spacing w:after="0" w:line="240" w:lineRule="auto"/>
              <w:jc w:val="center"/>
              <w:rPr>
                <w:b/>
                <w:bCs/>
              </w:rPr>
            </w:pPr>
            <w:r w:rsidRPr="00377C0E">
              <w:rPr>
                <w:b/>
                <w:bCs/>
              </w:rPr>
              <w:t>Salariés en présentiel</w:t>
            </w:r>
          </w:p>
          <w:p w14:paraId="064F8554"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33BAA5C8"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1A76C153" w14:textId="77777777" w:rsidR="005C1902" w:rsidRPr="00377C0E" w:rsidRDefault="005C1902" w:rsidP="005C1902">
            <w:pPr>
              <w:spacing w:after="0" w:line="240" w:lineRule="auto"/>
              <w:ind w:left="34"/>
              <w:rPr>
                <w:rFonts w:eastAsia="Times New Roman"/>
                <w:lang w:eastAsia="fr-FR"/>
              </w:rPr>
            </w:pPr>
            <w:r w:rsidRPr="00377C0E">
              <w:rPr>
                <w:rFonts w:eastAsia="Times New Roman"/>
                <w:b/>
                <w:bCs/>
                <w:lang w:eastAsia="fr-FR"/>
              </w:rPr>
              <w:t>Donner la procédure à suivre en cas d’apparition des premiers signes</w:t>
            </w:r>
            <w:r w:rsidRPr="00377C0E">
              <w:rPr>
                <w:rFonts w:eastAsia="Times New Roman"/>
                <w:lang w:eastAsia="fr-FR"/>
              </w:rPr>
              <w:t xml:space="preserve"> :</w:t>
            </w:r>
          </w:p>
          <w:p w14:paraId="58E3548F" w14:textId="77777777" w:rsidR="005C1902" w:rsidRPr="00377C0E" w:rsidRDefault="005C1902" w:rsidP="005C1902">
            <w:pPr>
              <w:pStyle w:val="Titre4"/>
              <w:spacing w:line="240" w:lineRule="auto"/>
              <w:ind w:left="360"/>
              <w:rPr>
                <w:rFonts w:ascii="Calibri" w:hAnsi="Calibri"/>
                <w:i w:val="0"/>
                <w:iCs w:val="0"/>
                <w:color w:val="auto"/>
              </w:rPr>
            </w:pPr>
            <w:hyperlink r:id="rId20" w:history="1">
              <w:r w:rsidRPr="00377C0E">
                <w:rPr>
                  <w:rStyle w:val="Lienhypertexte"/>
                  <w:rFonts w:ascii="Calibri" w:hAnsi="Calibri"/>
                  <w:i w:val="0"/>
                  <w:iCs w:val="0"/>
                </w:rPr>
                <w:t>Télécharger la conduite à tenir en entreprise en cas de suspicion de covid19</w:t>
              </w:r>
            </w:hyperlink>
          </w:p>
          <w:p w14:paraId="242FCFC3" w14:textId="77777777" w:rsidR="005C1902" w:rsidRPr="00377C0E" w:rsidRDefault="005C1902" w:rsidP="005C1902">
            <w:pPr>
              <w:pStyle w:val="Paragraphedeliste"/>
              <w:numPr>
                <w:ilvl w:val="0"/>
                <w:numId w:val="18"/>
              </w:numPr>
              <w:spacing w:after="0" w:line="240" w:lineRule="auto"/>
              <w:rPr>
                <w:rFonts w:eastAsia="Times New Roman"/>
                <w:lang w:eastAsia="fr-FR"/>
              </w:rPr>
            </w:pPr>
            <w:r w:rsidRPr="00377C0E">
              <w:rPr>
                <w:rFonts w:eastAsia="Times New Roman"/>
                <w:lang w:eastAsia="fr-FR"/>
              </w:rPr>
              <w:t>Rester chez soi en prévenant l’employeur.</w:t>
            </w:r>
          </w:p>
          <w:p w14:paraId="59422F33" w14:textId="77777777" w:rsidR="005C1902" w:rsidRPr="00377C0E" w:rsidRDefault="005C1902" w:rsidP="005C1902">
            <w:pPr>
              <w:pStyle w:val="Paragraphedeliste"/>
              <w:numPr>
                <w:ilvl w:val="0"/>
                <w:numId w:val="18"/>
              </w:numPr>
              <w:spacing w:after="0" w:line="240" w:lineRule="auto"/>
              <w:rPr>
                <w:rFonts w:eastAsia="Times New Roman"/>
                <w:lang w:eastAsia="fr-FR"/>
              </w:rPr>
            </w:pPr>
            <w:r w:rsidRPr="00377C0E">
              <w:rPr>
                <w:rFonts w:eastAsia="Times New Roman"/>
                <w:lang w:eastAsia="fr-FR"/>
              </w:rPr>
              <w:t>Limiter les contacts avec d’autres personnes.</w:t>
            </w:r>
          </w:p>
          <w:p w14:paraId="5B199CAE" w14:textId="77777777" w:rsidR="005C1902" w:rsidRPr="00377C0E" w:rsidRDefault="005C1902" w:rsidP="005C1902">
            <w:pPr>
              <w:pStyle w:val="Paragraphedeliste"/>
              <w:numPr>
                <w:ilvl w:val="0"/>
                <w:numId w:val="18"/>
              </w:numPr>
              <w:spacing w:after="0" w:line="240" w:lineRule="auto"/>
              <w:rPr>
                <w:rFonts w:eastAsia="Times New Roman"/>
                <w:lang w:eastAsia="fr-FR"/>
              </w:rPr>
            </w:pPr>
            <w:r w:rsidRPr="00377C0E">
              <w:rPr>
                <w:rFonts w:eastAsia="Times New Roman"/>
                <w:lang w:eastAsia="fr-FR"/>
              </w:rPr>
              <w:t>Ne pas aller directement chez son médecin traitant, appelez-le ou contactez le numéro de la permanence de soins de votre région, ou le service de santé au travail.</w:t>
            </w:r>
          </w:p>
          <w:p w14:paraId="009CA14C" w14:textId="77777777" w:rsidR="005C1902" w:rsidRPr="00377C0E" w:rsidRDefault="005C1902" w:rsidP="005C1902">
            <w:pPr>
              <w:pStyle w:val="Default"/>
              <w:ind w:right="169"/>
              <w:rPr>
                <w:rFonts w:ascii="Calibri" w:hAnsi="Calibri"/>
                <w:sz w:val="22"/>
                <w:szCs w:val="22"/>
              </w:rPr>
            </w:pPr>
            <w:r w:rsidRPr="00377C0E">
              <w:rPr>
                <w:rFonts w:ascii="Calibri" w:hAnsi="Calibri"/>
                <w:sz w:val="22"/>
                <w:szCs w:val="22"/>
              </w:rPr>
              <w:t>Il existe des outils de prévention (affiches) sur le site </w:t>
            </w:r>
            <w:hyperlink r:id="rId21" w:history="1">
              <w:r w:rsidRPr="00377C0E">
                <w:rPr>
                  <w:rStyle w:val="Lienhypertexte"/>
                  <w:rFonts w:ascii="Calibri" w:hAnsi="Calibri"/>
                  <w:sz w:val="22"/>
                  <w:szCs w:val="22"/>
                </w:rPr>
                <w:t>www.mt71.fr</w:t>
              </w:r>
            </w:hyperlink>
          </w:p>
          <w:p w14:paraId="13E48B2C" w14:textId="77777777" w:rsidR="005C1902" w:rsidRPr="00377C0E" w:rsidRDefault="005C1902" w:rsidP="005C1902">
            <w:pPr>
              <w:pStyle w:val="Titre4"/>
              <w:spacing w:line="240" w:lineRule="auto"/>
              <w:ind w:left="360"/>
            </w:pPr>
          </w:p>
        </w:tc>
        <w:tc>
          <w:tcPr>
            <w:tcW w:w="5176" w:type="dxa"/>
            <w:shd w:val="clear" w:color="auto" w:fill="auto"/>
          </w:tcPr>
          <w:p w14:paraId="41BBD10E"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25808E5C" w14:textId="77777777" w:rsidTr="00D933D6">
        <w:tc>
          <w:tcPr>
            <w:tcW w:w="2550" w:type="dxa"/>
            <w:vMerge/>
            <w:shd w:val="clear" w:color="auto" w:fill="auto"/>
            <w:vAlign w:val="center"/>
          </w:tcPr>
          <w:p w14:paraId="5CB74403"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7DB90007"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3D42FDAF" w14:textId="77777777" w:rsidR="005C1902" w:rsidRPr="00377C0E" w:rsidRDefault="005C1902" w:rsidP="005C1902">
            <w:pPr>
              <w:autoSpaceDE w:val="0"/>
              <w:autoSpaceDN w:val="0"/>
              <w:adjustRightInd w:val="0"/>
              <w:spacing w:after="0" w:line="240" w:lineRule="auto"/>
              <w:rPr>
                <w:rFonts w:eastAsia="Times New Roman"/>
              </w:rPr>
            </w:pPr>
            <w:r w:rsidRPr="00377C0E">
              <w:rPr>
                <w:rFonts w:eastAsia="Times New Roman"/>
                <w:b/>
                <w:bCs/>
              </w:rPr>
              <w:t>Favoriser l'usage des véhicules personnels pour venir au travail</w:t>
            </w:r>
            <w:r w:rsidRPr="00377C0E">
              <w:rPr>
                <w:rFonts w:eastAsia="Times New Roman"/>
              </w:rPr>
              <w:t>. Eviter le covoiturage.</w:t>
            </w:r>
          </w:p>
          <w:p w14:paraId="4E0B0734" w14:textId="77777777" w:rsidR="005C1902" w:rsidRPr="00377C0E" w:rsidRDefault="005C1902" w:rsidP="005C1902">
            <w:pPr>
              <w:autoSpaceDE w:val="0"/>
              <w:autoSpaceDN w:val="0"/>
              <w:adjustRightInd w:val="0"/>
              <w:spacing w:after="0" w:line="240" w:lineRule="auto"/>
              <w:rPr>
                <w:rFonts w:eastAsia="Times New Roman"/>
              </w:rPr>
            </w:pPr>
          </w:p>
        </w:tc>
        <w:tc>
          <w:tcPr>
            <w:tcW w:w="5176" w:type="dxa"/>
            <w:shd w:val="clear" w:color="auto" w:fill="auto"/>
          </w:tcPr>
          <w:p w14:paraId="18202D8F"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0C8CDD08" w14:textId="77777777" w:rsidTr="00D933D6">
        <w:tc>
          <w:tcPr>
            <w:tcW w:w="2550" w:type="dxa"/>
            <w:vMerge/>
            <w:shd w:val="clear" w:color="auto" w:fill="auto"/>
            <w:vAlign w:val="center"/>
          </w:tcPr>
          <w:p w14:paraId="4FE216DE"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2F942C60"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62771DAA" w14:textId="77777777" w:rsidR="005C1902" w:rsidRPr="00377C0E" w:rsidRDefault="005C1902" w:rsidP="005C1902">
            <w:pPr>
              <w:autoSpaceDE w:val="0"/>
              <w:autoSpaceDN w:val="0"/>
              <w:adjustRightInd w:val="0"/>
              <w:spacing w:after="0" w:line="240" w:lineRule="auto"/>
              <w:rPr>
                <w:rFonts w:cs="Calibri"/>
                <w:color w:val="000000"/>
                <w:sz w:val="24"/>
                <w:szCs w:val="24"/>
              </w:rPr>
            </w:pPr>
            <w:r w:rsidRPr="00377C0E">
              <w:rPr>
                <w:rFonts w:cs="Calibri"/>
                <w:b/>
                <w:bCs/>
                <w:color w:val="000000"/>
              </w:rPr>
              <w:t xml:space="preserve">Organiser l’accès à l’établissement : </w:t>
            </w:r>
            <w:r w:rsidRPr="00377C0E">
              <w:rPr>
                <w:rFonts w:cs="Calibri"/>
                <w:color w:val="000000"/>
              </w:rPr>
              <w:t>aménager, quand cela est possible, l’accès à l’entreprise par une seule entrée ouverte et une sortie quand il y en a plusieurs (permet un seul flux de déplacement). Marche en avant.</w:t>
            </w:r>
          </w:p>
        </w:tc>
        <w:tc>
          <w:tcPr>
            <w:tcW w:w="5176" w:type="dxa"/>
            <w:shd w:val="clear" w:color="auto" w:fill="auto"/>
          </w:tcPr>
          <w:p w14:paraId="0EB9E4D8"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099D742E" w14:textId="77777777" w:rsidTr="00D933D6">
        <w:tc>
          <w:tcPr>
            <w:tcW w:w="2550" w:type="dxa"/>
            <w:vMerge/>
            <w:shd w:val="clear" w:color="auto" w:fill="auto"/>
            <w:vAlign w:val="center"/>
          </w:tcPr>
          <w:p w14:paraId="130835FB"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3D0B88E5"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7E8F8132" w14:textId="77777777" w:rsidR="005C1902" w:rsidRPr="00377C0E" w:rsidRDefault="005C1902" w:rsidP="005C1902">
            <w:pPr>
              <w:spacing w:after="0" w:line="240" w:lineRule="auto"/>
              <w:ind w:left="34"/>
              <w:rPr>
                <w:rFonts w:eastAsia="Times New Roman"/>
                <w:lang w:eastAsia="fr-FR"/>
              </w:rPr>
            </w:pPr>
            <w:r w:rsidRPr="00377C0E">
              <w:rPr>
                <w:rFonts w:eastAsia="Times New Roman"/>
                <w:b/>
                <w:bCs/>
                <w:lang w:eastAsia="fr-FR"/>
              </w:rPr>
              <w:t xml:space="preserve">Se laver les mains à l’arrivée dans l’établissement </w:t>
            </w:r>
            <w:r w:rsidRPr="00377C0E">
              <w:rPr>
                <w:rFonts w:eastAsia="Times New Roman"/>
                <w:lang w:eastAsia="fr-FR"/>
              </w:rPr>
              <w:t>à l’eau savonneuse ou à l’aide d’une solution hydroalcoolique.</w:t>
            </w:r>
          </w:p>
        </w:tc>
        <w:tc>
          <w:tcPr>
            <w:tcW w:w="5176" w:type="dxa"/>
            <w:shd w:val="clear" w:color="auto" w:fill="auto"/>
          </w:tcPr>
          <w:p w14:paraId="625C4A5B"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7BCA5B40" w14:textId="77777777" w:rsidTr="00D933D6">
        <w:tc>
          <w:tcPr>
            <w:tcW w:w="2550" w:type="dxa"/>
            <w:vMerge/>
            <w:shd w:val="clear" w:color="auto" w:fill="auto"/>
            <w:vAlign w:val="center"/>
          </w:tcPr>
          <w:p w14:paraId="787ECA7F"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332B5669"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209EBFC1" w14:textId="77777777" w:rsidR="005C1902" w:rsidRPr="00377C0E" w:rsidRDefault="005C1902" w:rsidP="005C1902">
            <w:pPr>
              <w:pStyle w:val="Default"/>
              <w:ind w:right="120"/>
              <w:jc w:val="both"/>
              <w:rPr>
                <w:rFonts w:ascii="Calibri" w:hAnsi="Calibri"/>
                <w:sz w:val="22"/>
                <w:szCs w:val="22"/>
              </w:rPr>
            </w:pPr>
            <w:r w:rsidRPr="00377C0E">
              <w:rPr>
                <w:rFonts w:ascii="Calibri" w:hAnsi="Calibri"/>
                <w:b/>
                <w:bCs/>
                <w:sz w:val="22"/>
                <w:szCs w:val="22"/>
              </w:rPr>
              <w:t>Respecter les règles de distanciation</w:t>
            </w:r>
            <w:r w:rsidRPr="00377C0E">
              <w:rPr>
                <w:rFonts w:ascii="Calibri" w:hAnsi="Calibri"/>
                <w:sz w:val="22"/>
                <w:szCs w:val="22"/>
              </w:rPr>
              <w:t> : minimum 1 mètre. Organiser les tâches de manière à pouvoir faire respecter les principes d’éloignement (1 mètre minimum).</w:t>
            </w:r>
          </w:p>
        </w:tc>
        <w:tc>
          <w:tcPr>
            <w:tcW w:w="5176" w:type="dxa"/>
            <w:shd w:val="clear" w:color="auto" w:fill="auto"/>
          </w:tcPr>
          <w:p w14:paraId="052F1F24"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53CA0C8E" w14:textId="77777777" w:rsidTr="00D933D6">
        <w:tc>
          <w:tcPr>
            <w:tcW w:w="2550" w:type="dxa"/>
            <w:vMerge/>
            <w:shd w:val="clear" w:color="auto" w:fill="auto"/>
            <w:vAlign w:val="center"/>
          </w:tcPr>
          <w:p w14:paraId="1D1BA8C7"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49269DF4"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6986744D" w14:textId="77777777" w:rsidR="005C1902" w:rsidRPr="00377C0E" w:rsidRDefault="005C1902" w:rsidP="005C1902">
            <w:pPr>
              <w:pStyle w:val="Default"/>
              <w:ind w:right="169"/>
              <w:rPr>
                <w:rFonts w:ascii="Calibri" w:hAnsi="Calibri"/>
                <w:color w:val="0563C1"/>
                <w:u w:val="single"/>
              </w:rPr>
            </w:pPr>
            <w:r w:rsidRPr="00377C0E">
              <w:rPr>
                <w:rFonts w:ascii="Calibri" w:hAnsi="Calibri"/>
                <w:b/>
                <w:bCs/>
                <w:sz w:val="22"/>
                <w:szCs w:val="22"/>
              </w:rPr>
              <w:t>Respecter les gestes barrières</w:t>
            </w:r>
            <w:r w:rsidRPr="00377C0E">
              <w:rPr>
                <w:rFonts w:ascii="Calibri" w:hAnsi="Calibri"/>
                <w:sz w:val="22"/>
                <w:szCs w:val="22"/>
              </w:rPr>
              <w:t xml:space="preserve"> : cf. </w:t>
            </w:r>
            <w:hyperlink r:id="rId22" w:history="1">
              <w:r w:rsidRPr="00377C0E">
                <w:rPr>
                  <w:rStyle w:val="Lienhypertexte"/>
                  <w:rFonts w:ascii="Calibri" w:hAnsi="Calibri"/>
                  <w:sz w:val="22"/>
                  <w:szCs w:val="22"/>
                </w:rPr>
                <w:t>Affiche mesure barrières</w:t>
              </w:r>
            </w:hyperlink>
          </w:p>
          <w:p w14:paraId="6628A5EE" w14:textId="77777777" w:rsidR="005C1902" w:rsidRPr="00377C0E" w:rsidRDefault="005C1902" w:rsidP="005C1902">
            <w:pPr>
              <w:pStyle w:val="Default"/>
              <w:ind w:right="169"/>
              <w:rPr>
                <w:rFonts w:ascii="Calibri" w:hAnsi="Calibri" w:cs="Calibri"/>
                <w:sz w:val="22"/>
                <w:szCs w:val="22"/>
              </w:rPr>
            </w:pPr>
            <w:r w:rsidRPr="00377C0E">
              <w:rPr>
                <w:rFonts w:ascii="Calibri" w:hAnsi="Calibri"/>
                <w:sz w:val="22"/>
                <w:szCs w:val="22"/>
              </w:rPr>
              <w:t xml:space="preserve"> </w:t>
            </w:r>
            <w:r w:rsidRPr="00377C0E">
              <w:rPr>
                <w:rFonts w:ascii="Calibri" w:eastAsia="Times New Roman" w:hAnsi="Calibri" w:cs="Times New Roman"/>
                <w:sz w:val="22"/>
                <w:szCs w:val="22"/>
                <w:lang w:eastAsia="fr-FR"/>
              </w:rPr>
              <w:t xml:space="preserve">Se laver très régulièrement les mains à l’eau savonneuse ou l’aide d’une solution hydroalcoolique. Affiche des 6 étapes du lavage des mains téléchargeable sur le site : </w:t>
            </w:r>
            <w:hyperlink r:id="rId23" w:history="1">
              <w:r w:rsidRPr="00377C0E">
                <w:rPr>
                  <w:rStyle w:val="Lienhypertexte"/>
                  <w:rFonts w:ascii="Calibri" w:hAnsi="Calibri"/>
                  <w:sz w:val="22"/>
                  <w:szCs w:val="22"/>
                </w:rPr>
                <w:t>Tuto MT71 : se laver efficacement les mains</w:t>
              </w:r>
            </w:hyperlink>
            <w:r w:rsidRPr="00377C0E">
              <w:rPr>
                <w:rFonts w:ascii="Calibri" w:hAnsi="Calibri"/>
                <w:color w:val="0563C1"/>
                <w:sz w:val="22"/>
                <w:szCs w:val="22"/>
                <w:u w:val="single"/>
              </w:rPr>
              <w:t xml:space="preserve"> </w:t>
            </w:r>
          </w:p>
          <w:p w14:paraId="4072943F" w14:textId="77777777" w:rsidR="005C1902" w:rsidRPr="00377C0E" w:rsidRDefault="005C1902" w:rsidP="005C1902">
            <w:pPr>
              <w:pStyle w:val="Default"/>
              <w:numPr>
                <w:ilvl w:val="0"/>
                <w:numId w:val="25"/>
              </w:numPr>
              <w:rPr>
                <w:rFonts w:ascii="Calibri" w:hAnsi="Calibri" w:cs="Calibri"/>
                <w:sz w:val="22"/>
                <w:szCs w:val="22"/>
              </w:rPr>
            </w:pPr>
            <w:r w:rsidRPr="00377C0E">
              <w:rPr>
                <w:rFonts w:ascii="Calibri" w:hAnsi="Calibri" w:cs="Calibri"/>
                <w:sz w:val="22"/>
                <w:szCs w:val="22"/>
              </w:rPr>
              <w:t xml:space="preserve">Se laver les mains notamment à chaque pause, toilettes, cigarettes, repas, collation, éternuement, etc… </w:t>
            </w:r>
          </w:p>
          <w:p w14:paraId="06AE073D" w14:textId="77777777" w:rsidR="005C1902" w:rsidRPr="00377C0E" w:rsidRDefault="005C1902" w:rsidP="005C1902">
            <w:pPr>
              <w:pStyle w:val="Paragraphedeliste"/>
              <w:numPr>
                <w:ilvl w:val="0"/>
                <w:numId w:val="15"/>
              </w:numPr>
              <w:spacing w:after="0" w:line="240" w:lineRule="auto"/>
              <w:rPr>
                <w:rFonts w:eastAsia="Times New Roman"/>
                <w:lang w:eastAsia="fr-FR"/>
              </w:rPr>
            </w:pPr>
            <w:r w:rsidRPr="00377C0E">
              <w:rPr>
                <w:rFonts w:eastAsia="Times New Roman"/>
                <w:lang w:eastAsia="fr-FR"/>
              </w:rPr>
              <w:t>Tousser ou éternuer dans son coude ou dans un mouchoir.</w:t>
            </w:r>
          </w:p>
          <w:p w14:paraId="5D58542C" w14:textId="77777777" w:rsidR="005C1902" w:rsidRPr="00377C0E" w:rsidRDefault="005C1902" w:rsidP="005C1902">
            <w:pPr>
              <w:pStyle w:val="Paragraphedeliste"/>
              <w:numPr>
                <w:ilvl w:val="0"/>
                <w:numId w:val="15"/>
              </w:numPr>
              <w:spacing w:after="0" w:line="240" w:lineRule="auto"/>
              <w:rPr>
                <w:rFonts w:eastAsia="Times New Roman"/>
                <w:lang w:eastAsia="fr-FR"/>
              </w:rPr>
            </w:pPr>
            <w:r w:rsidRPr="00377C0E">
              <w:rPr>
                <w:rFonts w:eastAsia="Times New Roman"/>
                <w:lang w:eastAsia="fr-FR"/>
              </w:rPr>
              <w:t>Utiliser un mouchoir à usage unique et les jeter.</w:t>
            </w:r>
          </w:p>
          <w:p w14:paraId="20A211D9" w14:textId="77777777" w:rsidR="005C1902" w:rsidRPr="00377C0E" w:rsidRDefault="005C1902" w:rsidP="005C1902">
            <w:pPr>
              <w:pStyle w:val="Paragraphedeliste"/>
              <w:numPr>
                <w:ilvl w:val="0"/>
                <w:numId w:val="15"/>
              </w:numPr>
              <w:spacing w:after="0" w:line="240" w:lineRule="auto"/>
              <w:rPr>
                <w:rFonts w:eastAsia="Times New Roman"/>
                <w:lang w:eastAsia="fr-FR"/>
              </w:rPr>
            </w:pPr>
            <w:r w:rsidRPr="00377C0E">
              <w:rPr>
                <w:rFonts w:eastAsia="Times New Roman"/>
                <w:lang w:eastAsia="fr-FR"/>
              </w:rPr>
              <w:t>Saluer sans se serrer la main, éviter les embrassades.</w:t>
            </w:r>
          </w:p>
          <w:p w14:paraId="049380F6" w14:textId="77777777" w:rsidR="005C1902" w:rsidRPr="00377C0E" w:rsidRDefault="005C1902" w:rsidP="00E971CF">
            <w:pPr>
              <w:pStyle w:val="Default"/>
              <w:ind w:right="169"/>
              <w:rPr>
                <w:rFonts w:ascii="Calibri" w:hAnsi="Calibri"/>
                <w:b/>
                <w:bCs/>
                <w:sz w:val="22"/>
                <w:szCs w:val="22"/>
              </w:rPr>
            </w:pPr>
            <w:r w:rsidRPr="00377C0E">
              <w:rPr>
                <w:rFonts w:ascii="Calibri" w:hAnsi="Calibri"/>
                <w:bCs/>
                <w:sz w:val="22"/>
                <w:szCs w:val="22"/>
              </w:rPr>
              <w:t>Eviter de se toucher les yeux, le nez, la bouche et le visage.</w:t>
            </w:r>
          </w:p>
        </w:tc>
        <w:tc>
          <w:tcPr>
            <w:tcW w:w="5176" w:type="dxa"/>
            <w:shd w:val="clear" w:color="auto" w:fill="auto"/>
          </w:tcPr>
          <w:p w14:paraId="29C709A7" w14:textId="77777777" w:rsidR="005C1902" w:rsidRPr="00377C0E" w:rsidRDefault="005C1902" w:rsidP="005C1902">
            <w:pPr>
              <w:autoSpaceDE w:val="0"/>
              <w:autoSpaceDN w:val="0"/>
              <w:adjustRightInd w:val="0"/>
              <w:spacing w:after="0" w:line="240" w:lineRule="auto"/>
              <w:rPr>
                <w:rFonts w:cs="Univers LT Std"/>
                <w:color w:val="000000"/>
              </w:rPr>
            </w:pPr>
          </w:p>
        </w:tc>
      </w:tr>
      <w:tr w:rsidR="00E971CF" w:rsidRPr="00377C0E" w14:paraId="5F7C1607" w14:textId="77777777" w:rsidTr="00160C7E">
        <w:tc>
          <w:tcPr>
            <w:tcW w:w="2550" w:type="dxa"/>
            <w:tcBorders>
              <w:top w:val="nil"/>
              <w:left w:val="nil"/>
            </w:tcBorders>
            <w:shd w:val="clear" w:color="auto" w:fill="auto"/>
          </w:tcPr>
          <w:p w14:paraId="095088F8" w14:textId="77777777" w:rsidR="00E971CF" w:rsidRPr="00377C0E" w:rsidRDefault="00E971CF" w:rsidP="00160C7E">
            <w:pPr>
              <w:spacing w:after="0" w:line="240" w:lineRule="auto"/>
            </w:pPr>
            <w:bookmarkStart w:id="3" w:name="_Hlk42247714"/>
          </w:p>
        </w:tc>
        <w:tc>
          <w:tcPr>
            <w:tcW w:w="7646" w:type="dxa"/>
            <w:gridSpan w:val="2"/>
            <w:tcBorders>
              <w:bottom w:val="single" w:sz="4" w:space="0" w:color="auto"/>
            </w:tcBorders>
            <w:shd w:val="clear" w:color="auto" w:fill="auto"/>
          </w:tcPr>
          <w:p w14:paraId="71A33C5A" w14:textId="77777777" w:rsidR="00E971CF" w:rsidRPr="00377C0E" w:rsidRDefault="00E971CF" w:rsidP="00160C7E">
            <w:pPr>
              <w:spacing w:after="0" w:line="240" w:lineRule="auto"/>
              <w:jc w:val="center"/>
              <w:rPr>
                <w:b/>
                <w:bCs/>
              </w:rPr>
            </w:pPr>
            <w:r w:rsidRPr="00377C0E">
              <w:rPr>
                <w:b/>
                <w:bCs/>
              </w:rPr>
              <w:t>Mesures de prévention</w:t>
            </w:r>
          </w:p>
        </w:tc>
        <w:tc>
          <w:tcPr>
            <w:tcW w:w="5176" w:type="dxa"/>
            <w:shd w:val="clear" w:color="auto" w:fill="auto"/>
          </w:tcPr>
          <w:p w14:paraId="1E4F339F" w14:textId="77777777" w:rsidR="00E971CF" w:rsidRPr="00377C0E" w:rsidRDefault="00E971CF" w:rsidP="00160C7E">
            <w:pPr>
              <w:spacing w:after="0" w:line="240" w:lineRule="auto"/>
              <w:jc w:val="center"/>
              <w:rPr>
                <w:b/>
                <w:bCs/>
              </w:rPr>
            </w:pPr>
            <w:r w:rsidRPr="00377C0E">
              <w:rPr>
                <w:b/>
                <w:bCs/>
              </w:rPr>
              <w:t>Unités de travail concernées</w:t>
            </w:r>
          </w:p>
        </w:tc>
      </w:tr>
      <w:bookmarkEnd w:id="3"/>
      <w:tr w:rsidR="00E971CF" w:rsidRPr="00377C0E" w14:paraId="48E31195" w14:textId="77777777" w:rsidTr="00D933D6">
        <w:tc>
          <w:tcPr>
            <w:tcW w:w="2550" w:type="dxa"/>
            <w:shd w:val="clear" w:color="auto" w:fill="auto"/>
            <w:vAlign w:val="center"/>
          </w:tcPr>
          <w:p w14:paraId="3665FE62" w14:textId="77777777" w:rsidR="00E971CF" w:rsidRPr="00377C0E" w:rsidRDefault="00E971CF" w:rsidP="00E971CF">
            <w:pPr>
              <w:spacing w:after="0" w:line="240" w:lineRule="auto"/>
              <w:jc w:val="center"/>
              <w:rPr>
                <w:b/>
                <w:bCs/>
              </w:rPr>
            </w:pPr>
            <w:r w:rsidRPr="00377C0E">
              <w:rPr>
                <w:b/>
                <w:bCs/>
              </w:rPr>
              <w:t>Salariés en présentiel</w:t>
            </w:r>
          </w:p>
          <w:p w14:paraId="01DCC867" w14:textId="77777777" w:rsidR="00E971CF" w:rsidRPr="00377C0E" w:rsidRDefault="00E971CF" w:rsidP="005C1902">
            <w:pPr>
              <w:spacing w:after="0" w:line="240" w:lineRule="auto"/>
              <w:jc w:val="center"/>
              <w:rPr>
                <w:b/>
                <w:bCs/>
              </w:rPr>
            </w:pPr>
            <w:r>
              <w:rPr>
                <w:b/>
                <w:bCs/>
              </w:rPr>
              <w:t>(suite)</w:t>
            </w:r>
          </w:p>
        </w:tc>
        <w:tc>
          <w:tcPr>
            <w:tcW w:w="567" w:type="dxa"/>
            <w:tcBorders>
              <w:right w:val="nil"/>
            </w:tcBorders>
            <w:shd w:val="clear" w:color="auto" w:fill="auto"/>
          </w:tcPr>
          <w:p w14:paraId="0E00BFE2" w14:textId="77777777" w:rsidR="00E971CF" w:rsidRPr="00377C0E" w:rsidRDefault="00E971CF" w:rsidP="005C1902">
            <w:pPr>
              <w:pStyle w:val="Default"/>
              <w:rPr>
                <w:rFonts w:ascii="Calibri" w:hAnsi="Calibri"/>
                <w:sz w:val="22"/>
                <w:szCs w:val="22"/>
              </w:rPr>
            </w:pPr>
          </w:p>
        </w:tc>
        <w:tc>
          <w:tcPr>
            <w:tcW w:w="7079" w:type="dxa"/>
            <w:tcBorders>
              <w:left w:val="nil"/>
            </w:tcBorders>
            <w:shd w:val="clear" w:color="auto" w:fill="auto"/>
          </w:tcPr>
          <w:p w14:paraId="4DCDF7E0" w14:textId="77777777" w:rsidR="00E971CF" w:rsidRPr="00377C0E" w:rsidRDefault="00E971CF" w:rsidP="00E971CF">
            <w:pPr>
              <w:pStyle w:val="Standard"/>
              <w:jc w:val="both"/>
              <w:rPr>
                <w:rFonts w:ascii="Calibri" w:eastAsia="Calibri" w:hAnsi="Calibri" w:cs="Univers LT Std"/>
                <w:color w:val="000000"/>
                <w:kern w:val="0"/>
                <w:sz w:val="22"/>
                <w:szCs w:val="22"/>
                <w:lang w:val="fr-FR" w:eastAsia="en-US" w:bidi="ar-SA"/>
              </w:rPr>
            </w:pPr>
            <w:r w:rsidRPr="00377C0E">
              <w:rPr>
                <w:rFonts w:ascii="Calibri" w:eastAsia="Calibri" w:hAnsi="Calibri" w:cs="Univers LT Std"/>
                <w:color w:val="000000"/>
                <w:kern w:val="0"/>
                <w:sz w:val="22"/>
                <w:szCs w:val="22"/>
                <w:lang w:val="fr-FR" w:eastAsia="en-US" w:bidi="ar-SA"/>
              </w:rPr>
              <w:t>Le port de masques n’a pas été retenu dans les mesures barrières. Ils sont réservés aux personnes malades qui doivent de toutes les façons rester chez elles, et pour des situations à risques, identifiées et bien définies (soignants et autre personnel en contacts avec les malades).</w:t>
            </w:r>
          </w:p>
          <w:p w14:paraId="71AB34BF" w14:textId="77777777" w:rsidR="00E971CF" w:rsidRPr="00377C0E" w:rsidRDefault="00E971CF" w:rsidP="00E971CF">
            <w:pPr>
              <w:pStyle w:val="Standard"/>
              <w:jc w:val="both"/>
              <w:rPr>
                <w:rFonts w:ascii="Calibri" w:eastAsia="Calibri" w:hAnsi="Calibri" w:cs="Univers LT Std"/>
                <w:kern w:val="0"/>
                <w:sz w:val="22"/>
                <w:szCs w:val="22"/>
                <w:lang w:val="fr-FR" w:eastAsia="en-US" w:bidi="ar-SA"/>
              </w:rPr>
            </w:pPr>
            <w:r w:rsidRPr="00377C0E">
              <w:rPr>
                <w:rFonts w:ascii="Calibri" w:eastAsia="Calibri" w:hAnsi="Calibri" w:cs="Univers LT Std"/>
                <w:kern w:val="0"/>
                <w:sz w:val="22"/>
                <w:szCs w:val="22"/>
                <w:lang w:val="fr-FR" w:eastAsia="en-US" w:bidi="ar-SA"/>
              </w:rPr>
              <w:t xml:space="preserve">Il devient nécessaire lorsque les règles de distanciation physique ne peuvent être respectée dans l’entreprise. </w:t>
            </w:r>
          </w:p>
          <w:p w14:paraId="50138490" w14:textId="77777777" w:rsidR="00E971CF" w:rsidRPr="00377C0E" w:rsidRDefault="00E971CF" w:rsidP="00E971CF">
            <w:pPr>
              <w:pStyle w:val="Standard"/>
              <w:jc w:val="both"/>
              <w:rPr>
                <w:rFonts w:ascii="Calibri" w:eastAsia="Calibri" w:hAnsi="Calibri" w:cs="Univers LT Std"/>
                <w:kern w:val="0"/>
                <w:sz w:val="22"/>
                <w:szCs w:val="22"/>
                <w:lang w:val="fr-FR" w:eastAsia="en-US" w:bidi="ar-SA"/>
              </w:rPr>
            </w:pPr>
          </w:p>
          <w:p w14:paraId="17D167D9" w14:textId="77777777" w:rsidR="00E971CF" w:rsidRPr="00377C0E" w:rsidRDefault="00E971CF" w:rsidP="00E971CF">
            <w:pPr>
              <w:pStyle w:val="Default"/>
              <w:ind w:right="169"/>
              <w:rPr>
                <w:rFonts w:ascii="Calibri" w:hAnsi="Calibri" w:cs="Univers LT Std"/>
                <w:sz w:val="22"/>
                <w:szCs w:val="22"/>
              </w:rPr>
            </w:pPr>
            <w:r w:rsidRPr="00377C0E">
              <w:rPr>
                <w:rFonts w:ascii="Calibri" w:hAnsi="Calibri" w:cs="Univers LT Std"/>
                <w:sz w:val="22"/>
                <w:szCs w:val="22"/>
              </w:rPr>
              <w:t>Les masques de type FFP2 devraient jusqu’à nouvel ordre être réservé aux personnes en contacts très étroits avec des malades, ...</w:t>
            </w:r>
          </w:p>
          <w:p w14:paraId="5789BA03" w14:textId="77777777" w:rsidR="00E971CF" w:rsidRPr="00377C0E" w:rsidRDefault="00E971CF" w:rsidP="00E971CF">
            <w:pPr>
              <w:pStyle w:val="Default"/>
              <w:rPr>
                <w:rFonts w:ascii="Calibri" w:hAnsi="Calibri"/>
                <w:b/>
                <w:bCs/>
                <w:sz w:val="22"/>
                <w:szCs w:val="22"/>
              </w:rPr>
            </w:pPr>
            <w:r w:rsidRPr="00377C0E">
              <w:rPr>
                <w:rFonts w:ascii="Calibri" w:hAnsi="Calibri"/>
                <w:b/>
                <w:bCs/>
                <w:sz w:val="22"/>
                <w:szCs w:val="22"/>
              </w:rPr>
              <w:t>L’employeur doit s’assurer que les règles sont effectivement respectées, que savons, gels, mouchoirs sont approvisionnés et que des sacs poubelles sont disponibles.</w:t>
            </w:r>
          </w:p>
          <w:p w14:paraId="59B1D82F" w14:textId="77777777" w:rsidR="00E971CF" w:rsidRPr="00377C0E" w:rsidRDefault="00E971CF" w:rsidP="005C1902">
            <w:pPr>
              <w:autoSpaceDE w:val="0"/>
              <w:autoSpaceDN w:val="0"/>
              <w:adjustRightInd w:val="0"/>
              <w:spacing w:after="0" w:line="240" w:lineRule="auto"/>
              <w:rPr>
                <w:rFonts w:cs="Arial"/>
                <w:b/>
                <w:bCs/>
                <w:color w:val="000000"/>
              </w:rPr>
            </w:pPr>
          </w:p>
        </w:tc>
        <w:tc>
          <w:tcPr>
            <w:tcW w:w="5176" w:type="dxa"/>
            <w:shd w:val="clear" w:color="auto" w:fill="auto"/>
          </w:tcPr>
          <w:p w14:paraId="16BF6DC6" w14:textId="77777777" w:rsidR="00E971CF" w:rsidRPr="00377C0E" w:rsidRDefault="00E971CF" w:rsidP="005C1902">
            <w:pPr>
              <w:autoSpaceDE w:val="0"/>
              <w:autoSpaceDN w:val="0"/>
              <w:adjustRightInd w:val="0"/>
              <w:spacing w:after="0" w:line="240" w:lineRule="auto"/>
              <w:rPr>
                <w:rFonts w:cs="Univers LT Std"/>
                <w:color w:val="000000"/>
              </w:rPr>
            </w:pPr>
          </w:p>
        </w:tc>
      </w:tr>
      <w:tr w:rsidR="005C1902" w:rsidRPr="00377C0E" w14:paraId="2D15FE4D" w14:textId="77777777" w:rsidTr="00D933D6">
        <w:tc>
          <w:tcPr>
            <w:tcW w:w="2550" w:type="dxa"/>
            <w:shd w:val="clear" w:color="auto" w:fill="auto"/>
            <w:vAlign w:val="center"/>
          </w:tcPr>
          <w:p w14:paraId="4A265400" w14:textId="77777777" w:rsidR="005C1902" w:rsidRPr="00377C0E" w:rsidRDefault="005C1902" w:rsidP="005C1902">
            <w:pPr>
              <w:spacing w:after="0" w:line="240" w:lineRule="auto"/>
              <w:jc w:val="center"/>
              <w:rPr>
                <w:b/>
                <w:bCs/>
              </w:rPr>
            </w:pPr>
            <w:r w:rsidRPr="00377C0E">
              <w:rPr>
                <w:b/>
                <w:bCs/>
              </w:rPr>
              <w:t>Aménagement des horaires de travail</w:t>
            </w:r>
          </w:p>
        </w:tc>
        <w:tc>
          <w:tcPr>
            <w:tcW w:w="567" w:type="dxa"/>
            <w:tcBorders>
              <w:right w:val="nil"/>
            </w:tcBorders>
            <w:shd w:val="clear" w:color="auto" w:fill="auto"/>
          </w:tcPr>
          <w:p w14:paraId="3B7159CB"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068E99C4" w14:textId="77777777" w:rsidR="005C1902" w:rsidRDefault="005C1902" w:rsidP="005C1902">
            <w:pPr>
              <w:autoSpaceDE w:val="0"/>
              <w:autoSpaceDN w:val="0"/>
              <w:adjustRightInd w:val="0"/>
              <w:spacing w:after="0" w:line="240" w:lineRule="auto"/>
              <w:rPr>
                <w:rFonts w:cs="Arial"/>
                <w:color w:val="000000"/>
              </w:rPr>
            </w:pPr>
            <w:r w:rsidRPr="00377C0E">
              <w:rPr>
                <w:rFonts w:cs="Arial"/>
                <w:b/>
                <w:bCs/>
                <w:color w:val="000000"/>
              </w:rPr>
              <w:t xml:space="preserve">Mettre en place des horaires décalés </w:t>
            </w:r>
            <w:r w:rsidRPr="00377C0E">
              <w:rPr>
                <w:rFonts w:cs="Arial"/>
                <w:color w:val="000000"/>
              </w:rPr>
              <w:t>pour limiter le nombre de personnes présentes simultanément sur le lieu de travail ou dans un même local, organiser des rotations d’équipes. Supprimer le recouvrement pour limiter ainsi les rassemblements et permettre une restauration à domicile. Permettre également le nettoyage des locaux.</w:t>
            </w:r>
          </w:p>
          <w:p w14:paraId="27AD9F97" w14:textId="77777777" w:rsidR="00830F62" w:rsidRPr="00377C0E" w:rsidRDefault="00830F62" w:rsidP="005C1902">
            <w:pPr>
              <w:autoSpaceDE w:val="0"/>
              <w:autoSpaceDN w:val="0"/>
              <w:adjustRightInd w:val="0"/>
              <w:spacing w:after="0" w:line="240" w:lineRule="auto"/>
              <w:rPr>
                <w:rFonts w:cs="Arial"/>
                <w:color w:val="000000"/>
              </w:rPr>
            </w:pPr>
          </w:p>
        </w:tc>
        <w:tc>
          <w:tcPr>
            <w:tcW w:w="5176" w:type="dxa"/>
            <w:shd w:val="clear" w:color="auto" w:fill="auto"/>
          </w:tcPr>
          <w:p w14:paraId="4AD01DDA"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76EE616E" w14:textId="77777777" w:rsidTr="00D933D6">
        <w:tc>
          <w:tcPr>
            <w:tcW w:w="2550" w:type="dxa"/>
            <w:shd w:val="clear" w:color="auto" w:fill="auto"/>
            <w:vAlign w:val="center"/>
          </w:tcPr>
          <w:p w14:paraId="3FC99C1A" w14:textId="77777777" w:rsidR="005C1902" w:rsidRPr="00377C0E" w:rsidRDefault="005C1902" w:rsidP="005C1902">
            <w:pPr>
              <w:spacing w:after="0" w:line="240" w:lineRule="auto"/>
              <w:jc w:val="center"/>
              <w:rPr>
                <w:b/>
                <w:bCs/>
              </w:rPr>
            </w:pPr>
            <w:r w:rsidRPr="00377C0E">
              <w:rPr>
                <w:b/>
                <w:bCs/>
              </w:rPr>
              <w:t>Réunions</w:t>
            </w:r>
          </w:p>
        </w:tc>
        <w:tc>
          <w:tcPr>
            <w:tcW w:w="567" w:type="dxa"/>
            <w:tcBorders>
              <w:right w:val="nil"/>
            </w:tcBorders>
            <w:shd w:val="clear" w:color="auto" w:fill="auto"/>
          </w:tcPr>
          <w:p w14:paraId="347659E7"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3B63BF32" w14:textId="77777777" w:rsidR="005C1902" w:rsidRPr="00D933D6" w:rsidRDefault="005C1902" w:rsidP="005C1902">
            <w:pPr>
              <w:autoSpaceDE w:val="0"/>
              <w:autoSpaceDN w:val="0"/>
              <w:spacing w:after="0" w:line="240" w:lineRule="auto"/>
              <w:rPr>
                <w:rFonts w:cs="Univers LT Std"/>
                <w:b/>
                <w:bCs/>
              </w:rPr>
            </w:pPr>
            <w:r w:rsidRPr="00D933D6">
              <w:rPr>
                <w:rFonts w:cs="Univers LT Std"/>
                <w:b/>
                <w:bCs/>
              </w:rPr>
              <w:t xml:space="preserve">L’organisateur s’assure des dispositions de prévention avant, pendant et après la réunion. </w:t>
            </w:r>
          </w:p>
          <w:p w14:paraId="7CAAB78E" w14:textId="77777777" w:rsidR="005C1902" w:rsidRPr="00D933D6" w:rsidRDefault="005C1902" w:rsidP="005C1902">
            <w:pPr>
              <w:autoSpaceDE w:val="0"/>
              <w:autoSpaceDN w:val="0"/>
              <w:spacing w:after="0" w:line="240" w:lineRule="auto"/>
              <w:rPr>
                <w:rFonts w:cs="Univers LT Std"/>
              </w:rPr>
            </w:pPr>
            <w:r w:rsidRPr="00D933D6">
              <w:rPr>
                <w:rFonts w:cs="Univers LT Std"/>
                <w:b/>
                <w:bCs/>
              </w:rPr>
              <w:t xml:space="preserve">Limiter au strict nécessaire les </w:t>
            </w:r>
            <w:r w:rsidRPr="00D933D6">
              <w:rPr>
                <w:rFonts w:cs="Univers LT Std"/>
              </w:rPr>
              <w:t>réunions présentielles:</w:t>
            </w:r>
          </w:p>
          <w:p w14:paraId="3C50ACFC" w14:textId="77777777" w:rsidR="005C1902" w:rsidRPr="00D933D6" w:rsidRDefault="005C1902" w:rsidP="005C1902">
            <w:pPr>
              <w:pStyle w:val="Paragraphedeliste"/>
              <w:numPr>
                <w:ilvl w:val="0"/>
                <w:numId w:val="6"/>
              </w:numPr>
              <w:autoSpaceDE w:val="0"/>
              <w:autoSpaceDN w:val="0"/>
              <w:spacing w:after="0" w:line="240" w:lineRule="auto"/>
              <w:rPr>
                <w:rFonts w:cs="Univers LT Std"/>
              </w:rPr>
            </w:pPr>
            <w:r w:rsidRPr="00D933D6">
              <w:rPr>
                <w:rFonts w:cs="Univers LT Std"/>
              </w:rPr>
              <w:t>La plupart peuvent être organisées à distance : visioconférence, …</w:t>
            </w:r>
          </w:p>
          <w:p w14:paraId="7E0916AF" w14:textId="77777777" w:rsidR="005C1902" w:rsidRPr="00D933D6" w:rsidRDefault="005C1902" w:rsidP="005C1902">
            <w:pPr>
              <w:pStyle w:val="Paragraphedeliste"/>
              <w:autoSpaceDE w:val="0"/>
              <w:autoSpaceDN w:val="0"/>
              <w:spacing w:after="0" w:line="240" w:lineRule="auto"/>
              <w:ind w:left="360"/>
              <w:rPr>
                <w:rFonts w:cs="Univers LT Std"/>
              </w:rPr>
            </w:pPr>
            <w:r w:rsidRPr="00D933D6">
              <w:rPr>
                <w:rFonts w:cs="Univers LT Std"/>
              </w:rPr>
              <w:t>Organiser et fournir les moyens techniques de communication à distance</w:t>
            </w:r>
            <w:r>
              <w:rPr>
                <w:rFonts w:cs="Univers LT Std"/>
              </w:rPr>
              <w:t>.</w:t>
            </w:r>
            <w:r w:rsidRPr="00D933D6">
              <w:rPr>
                <w:rFonts w:cs="Univers LT Std"/>
              </w:rPr>
              <w:t xml:space="preserve"> </w:t>
            </w:r>
          </w:p>
          <w:p w14:paraId="3DB8414B" w14:textId="77777777" w:rsidR="005C1902" w:rsidRPr="00D933D6" w:rsidRDefault="005C1902" w:rsidP="005C1902">
            <w:pPr>
              <w:pStyle w:val="Paragraphedeliste"/>
              <w:autoSpaceDE w:val="0"/>
              <w:autoSpaceDN w:val="0"/>
              <w:spacing w:after="0" w:line="240" w:lineRule="auto"/>
              <w:ind w:left="360"/>
              <w:rPr>
                <w:rFonts w:cs="Univers LT Std"/>
              </w:rPr>
            </w:pPr>
            <w:r w:rsidRPr="00D933D6">
              <w:rPr>
                <w:rFonts w:cs="Univers LT Std"/>
              </w:rPr>
              <w:t>Former les utilisateurs</w:t>
            </w:r>
          </w:p>
          <w:p w14:paraId="60ADAEB0" w14:textId="77777777" w:rsidR="005C1902" w:rsidRPr="00E971CF" w:rsidRDefault="005C1902" w:rsidP="005C1902">
            <w:pPr>
              <w:pStyle w:val="Default"/>
              <w:numPr>
                <w:ilvl w:val="0"/>
                <w:numId w:val="6"/>
              </w:numPr>
              <w:ind w:right="169"/>
              <w:rPr>
                <w:rFonts w:ascii="Calibri" w:hAnsi="Calibri"/>
                <w:b/>
                <w:bCs/>
                <w:sz w:val="22"/>
                <w:szCs w:val="22"/>
              </w:rPr>
            </w:pPr>
            <w:r w:rsidRPr="00D933D6">
              <w:rPr>
                <w:rFonts w:ascii="Calibri" w:hAnsi="Calibri" w:cs="Univers LT Std"/>
                <w:b/>
                <w:bCs/>
                <w:color w:val="auto"/>
                <w:sz w:val="22"/>
                <w:szCs w:val="22"/>
              </w:rPr>
              <w:t>Les autres réunions doivent être organisées dans le respect des règles</w:t>
            </w:r>
            <w:r w:rsidRPr="00D933D6">
              <w:rPr>
                <w:rFonts w:ascii="Calibri" w:hAnsi="Calibri" w:cs="Univers LT Std"/>
                <w:color w:val="auto"/>
                <w:sz w:val="22"/>
                <w:szCs w:val="22"/>
              </w:rPr>
              <w:t xml:space="preserve"> de distanciation, du respect des gestes barrières et des protocoles et de  l’hygiène stricte</w:t>
            </w:r>
          </w:p>
          <w:p w14:paraId="02138AFB" w14:textId="77777777" w:rsidR="00E971CF" w:rsidRPr="00CC1FEF" w:rsidRDefault="00E971CF" w:rsidP="00830F62">
            <w:pPr>
              <w:pStyle w:val="Default"/>
              <w:ind w:left="360" w:right="169"/>
              <w:rPr>
                <w:rFonts w:ascii="Calibri" w:hAnsi="Calibri"/>
                <w:b/>
                <w:bCs/>
                <w:sz w:val="22"/>
                <w:szCs w:val="22"/>
              </w:rPr>
            </w:pPr>
          </w:p>
        </w:tc>
        <w:tc>
          <w:tcPr>
            <w:tcW w:w="5176" w:type="dxa"/>
            <w:shd w:val="clear" w:color="auto" w:fill="auto"/>
          </w:tcPr>
          <w:p w14:paraId="42C76805"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03639C14" w14:textId="77777777" w:rsidTr="00D933D6">
        <w:tc>
          <w:tcPr>
            <w:tcW w:w="2550" w:type="dxa"/>
            <w:shd w:val="clear" w:color="auto" w:fill="auto"/>
            <w:vAlign w:val="center"/>
          </w:tcPr>
          <w:p w14:paraId="321CB318" w14:textId="77777777" w:rsidR="005C1902" w:rsidRPr="00377C0E" w:rsidRDefault="005C1902" w:rsidP="005C1902">
            <w:pPr>
              <w:spacing w:after="0" w:line="240" w:lineRule="auto"/>
              <w:jc w:val="center"/>
              <w:rPr>
                <w:b/>
                <w:bCs/>
              </w:rPr>
            </w:pPr>
            <w:r w:rsidRPr="00377C0E">
              <w:rPr>
                <w:b/>
                <w:bCs/>
              </w:rPr>
              <w:t>Déplacements</w:t>
            </w:r>
          </w:p>
        </w:tc>
        <w:tc>
          <w:tcPr>
            <w:tcW w:w="567" w:type="dxa"/>
            <w:tcBorders>
              <w:right w:val="nil"/>
            </w:tcBorders>
            <w:shd w:val="clear" w:color="auto" w:fill="auto"/>
          </w:tcPr>
          <w:p w14:paraId="120F7C8F"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772A2F72" w14:textId="77777777" w:rsidR="005C1902" w:rsidRDefault="005C1902" w:rsidP="005C1902">
            <w:pPr>
              <w:autoSpaceDE w:val="0"/>
              <w:autoSpaceDN w:val="0"/>
              <w:spacing w:after="0" w:line="240" w:lineRule="auto"/>
              <w:rPr>
                <w:rFonts w:cs="Univers LT Std"/>
                <w:color w:val="000000"/>
              </w:rPr>
            </w:pPr>
            <w:r w:rsidRPr="00377C0E">
              <w:rPr>
                <w:rFonts w:cs="Univers LT Std"/>
                <w:b/>
                <w:bCs/>
                <w:color w:val="000000"/>
              </w:rPr>
              <w:t>Annuler ou reporter les déplacements non indispensables</w:t>
            </w:r>
            <w:r w:rsidRPr="00377C0E">
              <w:rPr>
                <w:rFonts w:cs="Univers LT Std"/>
                <w:color w:val="000000"/>
              </w:rPr>
              <w:t>.</w:t>
            </w:r>
          </w:p>
          <w:p w14:paraId="286B1CC8" w14:textId="77777777" w:rsidR="005C1902" w:rsidRPr="00377C0E" w:rsidRDefault="005C1902" w:rsidP="005C1902">
            <w:pPr>
              <w:autoSpaceDE w:val="0"/>
              <w:autoSpaceDN w:val="0"/>
              <w:spacing w:after="0" w:line="240" w:lineRule="auto"/>
              <w:rPr>
                <w:rFonts w:cs="Univers LT Std"/>
                <w:b/>
                <w:bCs/>
                <w:color w:val="000000"/>
              </w:rPr>
            </w:pPr>
          </w:p>
        </w:tc>
        <w:tc>
          <w:tcPr>
            <w:tcW w:w="5176" w:type="dxa"/>
            <w:shd w:val="clear" w:color="auto" w:fill="auto"/>
          </w:tcPr>
          <w:p w14:paraId="303BDB94"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00AB4AAD" w14:textId="77777777" w:rsidTr="00D933D6">
        <w:tc>
          <w:tcPr>
            <w:tcW w:w="2550" w:type="dxa"/>
            <w:vMerge w:val="restart"/>
            <w:shd w:val="clear" w:color="auto" w:fill="auto"/>
            <w:vAlign w:val="center"/>
          </w:tcPr>
          <w:p w14:paraId="1F67608B" w14:textId="77777777" w:rsidR="005C1902" w:rsidRPr="00377C0E" w:rsidRDefault="005C1902" w:rsidP="005C1902">
            <w:pPr>
              <w:spacing w:after="0" w:line="240" w:lineRule="auto"/>
              <w:jc w:val="center"/>
              <w:rPr>
                <w:b/>
                <w:bCs/>
              </w:rPr>
            </w:pPr>
            <w:r w:rsidRPr="00377C0E">
              <w:rPr>
                <w:b/>
                <w:bCs/>
              </w:rPr>
              <w:t>Pauses</w:t>
            </w:r>
          </w:p>
        </w:tc>
        <w:tc>
          <w:tcPr>
            <w:tcW w:w="567" w:type="dxa"/>
            <w:tcBorders>
              <w:right w:val="nil"/>
            </w:tcBorders>
            <w:shd w:val="clear" w:color="auto" w:fill="auto"/>
          </w:tcPr>
          <w:p w14:paraId="5BEF6D97"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0B4C236F" w14:textId="77777777" w:rsidR="005C1902" w:rsidRPr="00377C0E" w:rsidRDefault="005C1902" w:rsidP="005C1902">
            <w:pPr>
              <w:autoSpaceDE w:val="0"/>
              <w:autoSpaceDN w:val="0"/>
              <w:adjustRightInd w:val="0"/>
              <w:spacing w:after="0" w:line="240" w:lineRule="auto"/>
              <w:rPr>
                <w:rFonts w:ascii="Univers LT Std" w:hAnsi="Univers LT Std" w:cs="Univers LT Std"/>
                <w:color w:val="000000"/>
              </w:rPr>
            </w:pPr>
            <w:r w:rsidRPr="00377C0E">
              <w:rPr>
                <w:rFonts w:ascii="Univers LT Std" w:hAnsi="Univers LT Std" w:cs="Univers LT Std"/>
                <w:b/>
                <w:bCs/>
                <w:color w:val="000000"/>
              </w:rPr>
              <w:t>Fractionner les pauses</w:t>
            </w:r>
            <w:r w:rsidRPr="00377C0E">
              <w:rPr>
                <w:rFonts w:ascii="Univers LT Std" w:hAnsi="Univers LT Std" w:cs="Univers LT Std"/>
                <w:color w:val="000000"/>
              </w:rPr>
              <w:t xml:space="preserve"> afin de réduire les croisements et la promiscuité dans les salles de pause. Limiter le nombre de personnes présentes en fonction de la taille de la salle de pause. Adapter les temps de pause.</w:t>
            </w:r>
          </w:p>
        </w:tc>
        <w:tc>
          <w:tcPr>
            <w:tcW w:w="5176" w:type="dxa"/>
            <w:shd w:val="clear" w:color="auto" w:fill="auto"/>
          </w:tcPr>
          <w:p w14:paraId="02F80A2E"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3EAA7EF8" w14:textId="77777777" w:rsidTr="00D933D6">
        <w:tc>
          <w:tcPr>
            <w:tcW w:w="2550" w:type="dxa"/>
            <w:vMerge/>
            <w:shd w:val="clear" w:color="auto" w:fill="auto"/>
            <w:vAlign w:val="center"/>
          </w:tcPr>
          <w:p w14:paraId="465C78A9"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648DC381"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2D9209FA" w14:textId="77777777" w:rsidR="005C1902" w:rsidRPr="00377C0E" w:rsidRDefault="005C1902" w:rsidP="005C1902">
            <w:pPr>
              <w:autoSpaceDE w:val="0"/>
              <w:autoSpaceDN w:val="0"/>
              <w:adjustRightInd w:val="0"/>
              <w:spacing w:after="0" w:line="240" w:lineRule="auto"/>
              <w:rPr>
                <w:rFonts w:ascii="Univers LT Std" w:hAnsi="Univers LT Std" w:cs="Univers LT Std"/>
                <w:color w:val="000000"/>
              </w:rPr>
            </w:pPr>
            <w:r w:rsidRPr="00377C0E">
              <w:rPr>
                <w:rFonts w:ascii="Univers LT Std" w:hAnsi="Univers LT Std" w:cs="Univers LT Std"/>
                <w:b/>
                <w:bCs/>
                <w:color w:val="000000"/>
              </w:rPr>
              <w:t>Se laver les mains avant l’accès au local de pause</w:t>
            </w:r>
            <w:r w:rsidRPr="00377C0E">
              <w:rPr>
                <w:rFonts w:ascii="Univers LT Std" w:hAnsi="Univers LT Std" w:cs="Univers LT Std"/>
                <w:color w:val="000000"/>
              </w:rPr>
              <w:t>.</w:t>
            </w:r>
          </w:p>
        </w:tc>
        <w:tc>
          <w:tcPr>
            <w:tcW w:w="5176" w:type="dxa"/>
            <w:shd w:val="clear" w:color="auto" w:fill="auto"/>
          </w:tcPr>
          <w:p w14:paraId="569574B1" w14:textId="77777777" w:rsidR="005C1902" w:rsidRPr="00377C0E" w:rsidRDefault="005C1902" w:rsidP="005C1902">
            <w:pPr>
              <w:autoSpaceDE w:val="0"/>
              <w:autoSpaceDN w:val="0"/>
              <w:adjustRightInd w:val="0"/>
              <w:spacing w:after="0" w:line="240" w:lineRule="auto"/>
              <w:rPr>
                <w:rFonts w:cs="Univers LT Std"/>
                <w:color w:val="000000"/>
              </w:rPr>
            </w:pPr>
          </w:p>
        </w:tc>
      </w:tr>
      <w:tr w:rsidR="005C1902" w:rsidRPr="00377C0E" w14:paraId="0B2D91BD" w14:textId="77777777" w:rsidTr="00D933D6">
        <w:tc>
          <w:tcPr>
            <w:tcW w:w="2550" w:type="dxa"/>
            <w:vMerge/>
            <w:shd w:val="clear" w:color="auto" w:fill="auto"/>
            <w:vAlign w:val="center"/>
          </w:tcPr>
          <w:p w14:paraId="2DD5D3AD" w14:textId="77777777" w:rsidR="005C1902" w:rsidRPr="00377C0E" w:rsidRDefault="005C1902" w:rsidP="005C1902">
            <w:pPr>
              <w:spacing w:after="0" w:line="240" w:lineRule="auto"/>
              <w:jc w:val="center"/>
              <w:rPr>
                <w:b/>
                <w:bCs/>
              </w:rPr>
            </w:pPr>
          </w:p>
        </w:tc>
        <w:tc>
          <w:tcPr>
            <w:tcW w:w="567" w:type="dxa"/>
            <w:tcBorders>
              <w:right w:val="nil"/>
            </w:tcBorders>
            <w:shd w:val="clear" w:color="auto" w:fill="auto"/>
          </w:tcPr>
          <w:p w14:paraId="7F2656AE" w14:textId="77777777" w:rsidR="005C1902" w:rsidRPr="00377C0E" w:rsidRDefault="005C1902" w:rsidP="005C1902">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7CD8524F" w14:textId="77777777" w:rsidR="005C1902" w:rsidRPr="00377C0E" w:rsidRDefault="005C1902" w:rsidP="005C1902">
            <w:pPr>
              <w:autoSpaceDE w:val="0"/>
              <w:autoSpaceDN w:val="0"/>
              <w:adjustRightInd w:val="0"/>
              <w:spacing w:after="0" w:line="240" w:lineRule="auto"/>
              <w:rPr>
                <w:rFonts w:ascii="Univers LT Std" w:hAnsi="Univers LT Std" w:cs="Univers LT Std"/>
                <w:b/>
                <w:bCs/>
                <w:color w:val="000000"/>
              </w:rPr>
            </w:pPr>
            <w:r w:rsidRPr="00377C0E">
              <w:rPr>
                <w:rFonts w:ascii="Univers LT Std" w:hAnsi="Univers LT Std" w:cs="Univers LT Std"/>
                <w:b/>
                <w:bCs/>
                <w:color w:val="000000"/>
              </w:rPr>
              <w:t>Supprimer provisoirement l’accès aux distributeurs de boissons, fontaines à eau et encas.</w:t>
            </w:r>
          </w:p>
        </w:tc>
        <w:tc>
          <w:tcPr>
            <w:tcW w:w="5176" w:type="dxa"/>
            <w:shd w:val="clear" w:color="auto" w:fill="auto"/>
          </w:tcPr>
          <w:p w14:paraId="11DA9FB5" w14:textId="77777777" w:rsidR="005C1902" w:rsidRPr="00377C0E" w:rsidRDefault="005C1902" w:rsidP="005C1902">
            <w:pPr>
              <w:autoSpaceDE w:val="0"/>
              <w:autoSpaceDN w:val="0"/>
              <w:adjustRightInd w:val="0"/>
              <w:spacing w:after="0" w:line="240" w:lineRule="auto"/>
              <w:rPr>
                <w:rFonts w:cs="Univers LT Std"/>
                <w:color w:val="000000"/>
              </w:rPr>
            </w:pPr>
          </w:p>
        </w:tc>
      </w:tr>
      <w:tr w:rsidR="00E971CF" w:rsidRPr="00377C0E" w14:paraId="772E1798" w14:textId="77777777" w:rsidTr="00160C7E">
        <w:tc>
          <w:tcPr>
            <w:tcW w:w="2550" w:type="dxa"/>
            <w:tcBorders>
              <w:top w:val="nil"/>
              <w:left w:val="nil"/>
            </w:tcBorders>
            <w:shd w:val="clear" w:color="auto" w:fill="auto"/>
          </w:tcPr>
          <w:p w14:paraId="6E3CAEDD" w14:textId="77777777" w:rsidR="00E971CF" w:rsidRPr="00377C0E" w:rsidRDefault="00E971CF" w:rsidP="00160C7E">
            <w:pPr>
              <w:spacing w:after="0" w:line="240" w:lineRule="auto"/>
            </w:pPr>
          </w:p>
        </w:tc>
        <w:tc>
          <w:tcPr>
            <w:tcW w:w="7646" w:type="dxa"/>
            <w:gridSpan w:val="2"/>
            <w:tcBorders>
              <w:bottom w:val="single" w:sz="4" w:space="0" w:color="auto"/>
            </w:tcBorders>
            <w:shd w:val="clear" w:color="auto" w:fill="auto"/>
          </w:tcPr>
          <w:p w14:paraId="290D3EC3" w14:textId="77777777" w:rsidR="00E971CF" w:rsidRPr="00377C0E" w:rsidRDefault="00E971CF" w:rsidP="00160C7E">
            <w:pPr>
              <w:spacing w:after="0" w:line="240" w:lineRule="auto"/>
              <w:jc w:val="center"/>
              <w:rPr>
                <w:b/>
                <w:bCs/>
              </w:rPr>
            </w:pPr>
            <w:r w:rsidRPr="00377C0E">
              <w:rPr>
                <w:b/>
                <w:bCs/>
              </w:rPr>
              <w:t>Mesures de prévention</w:t>
            </w:r>
          </w:p>
        </w:tc>
        <w:tc>
          <w:tcPr>
            <w:tcW w:w="5176" w:type="dxa"/>
            <w:shd w:val="clear" w:color="auto" w:fill="auto"/>
          </w:tcPr>
          <w:p w14:paraId="7C2D76A8" w14:textId="77777777" w:rsidR="00E971CF" w:rsidRPr="00377C0E" w:rsidRDefault="00E971CF" w:rsidP="00160C7E">
            <w:pPr>
              <w:spacing w:after="0" w:line="240" w:lineRule="auto"/>
              <w:jc w:val="center"/>
              <w:rPr>
                <w:b/>
                <w:bCs/>
              </w:rPr>
            </w:pPr>
            <w:r w:rsidRPr="00377C0E">
              <w:rPr>
                <w:b/>
                <w:bCs/>
              </w:rPr>
              <w:t>Unités de travail concernées</w:t>
            </w:r>
          </w:p>
        </w:tc>
      </w:tr>
      <w:tr w:rsidR="00E971CF" w:rsidRPr="00377C0E" w14:paraId="399F91F6" w14:textId="77777777" w:rsidTr="00D933D6">
        <w:tc>
          <w:tcPr>
            <w:tcW w:w="2550" w:type="dxa"/>
            <w:vMerge w:val="restart"/>
            <w:shd w:val="clear" w:color="auto" w:fill="auto"/>
            <w:vAlign w:val="center"/>
          </w:tcPr>
          <w:p w14:paraId="3E4C1921" w14:textId="77777777" w:rsidR="00E971CF" w:rsidRDefault="00E971CF" w:rsidP="00E971CF">
            <w:pPr>
              <w:spacing w:after="0" w:line="240" w:lineRule="auto"/>
              <w:jc w:val="center"/>
              <w:rPr>
                <w:b/>
                <w:bCs/>
              </w:rPr>
            </w:pPr>
            <w:r>
              <w:rPr>
                <w:b/>
                <w:bCs/>
              </w:rPr>
              <w:t xml:space="preserve">Pauses </w:t>
            </w:r>
          </w:p>
          <w:p w14:paraId="086CEB05" w14:textId="77777777" w:rsidR="00E971CF" w:rsidRPr="00377C0E" w:rsidRDefault="00E971CF" w:rsidP="00E971CF">
            <w:pPr>
              <w:spacing w:after="0" w:line="240" w:lineRule="auto"/>
              <w:jc w:val="center"/>
              <w:rPr>
                <w:b/>
                <w:bCs/>
              </w:rPr>
            </w:pPr>
            <w:r>
              <w:rPr>
                <w:b/>
                <w:bCs/>
              </w:rPr>
              <w:t>(suite)</w:t>
            </w:r>
          </w:p>
        </w:tc>
        <w:tc>
          <w:tcPr>
            <w:tcW w:w="567" w:type="dxa"/>
            <w:tcBorders>
              <w:right w:val="nil"/>
            </w:tcBorders>
            <w:shd w:val="clear" w:color="auto" w:fill="auto"/>
          </w:tcPr>
          <w:p w14:paraId="5580E519"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4CE1D875" w14:textId="77777777" w:rsidR="00E971CF" w:rsidRPr="00377C0E" w:rsidRDefault="00E971CF" w:rsidP="00E971CF">
            <w:pPr>
              <w:autoSpaceDE w:val="0"/>
              <w:autoSpaceDN w:val="0"/>
              <w:adjustRightInd w:val="0"/>
              <w:spacing w:after="0" w:line="240" w:lineRule="auto"/>
              <w:rPr>
                <w:rFonts w:ascii="Univers LT Std" w:hAnsi="Univers LT Std" w:cs="Univers LT Std"/>
                <w:color w:val="000000"/>
              </w:rPr>
            </w:pPr>
            <w:r w:rsidRPr="00377C0E">
              <w:rPr>
                <w:rFonts w:ascii="Univers LT Std" w:hAnsi="Univers LT Std" w:cs="Univers LT Std"/>
                <w:b/>
                <w:bCs/>
                <w:color w:val="000000"/>
              </w:rPr>
              <w:t>Respecter les règles de distanciation</w:t>
            </w:r>
            <w:r w:rsidRPr="00377C0E">
              <w:rPr>
                <w:rFonts w:ascii="Univers LT Std" w:hAnsi="Univers LT Std" w:cs="Univers LT Std"/>
                <w:color w:val="000000"/>
              </w:rPr>
              <w:t xml:space="preserve"> d’un mètre minimum entre chaque salarié dans le local de pause.</w:t>
            </w:r>
          </w:p>
        </w:tc>
        <w:tc>
          <w:tcPr>
            <w:tcW w:w="5176" w:type="dxa"/>
            <w:vMerge w:val="restart"/>
            <w:shd w:val="clear" w:color="auto" w:fill="auto"/>
          </w:tcPr>
          <w:p w14:paraId="0F39DB52"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79A69CD8" w14:textId="77777777" w:rsidTr="00D933D6">
        <w:tc>
          <w:tcPr>
            <w:tcW w:w="2550" w:type="dxa"/>
            <w:vMerge/>
            <w:shd w:val="clear" w:color="auto" w:fill="auto"/>
            <w:vAlign w:val="center"/>
          </w:tcPr>
          <w:p w14:paraId="39AF548C"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164B51F5"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6293E856" w14:textId="77777777" w:rsidR="00E971CF" w:rsidRPr="00377C0E" w:rsidRDefault="00E971CF" w:rsidP="00E971CF">
            <w:pPr>
              <w:autoSpaceDE w:val="0"/>
              <w:autoSpaceDN w:val="0"/>
              <w:adjustRightInd w:val="0"/>
              <w:spacing w:after="0" w:line="240" w:lineRule="auto"/>
              <w:rPr>
                <w:rFonts w:ascii="Univers LT Std" w:hAnsi="Univers LT Std" w:cs="Univers LT Std"/>
                <w:b/>
                <w:bCs/>
                <w:color w:val="000000"/>
              </w:rPr>
            </w:pPr>
            <w:r w:rsidRPr="00377C0E">
              <w:rPr>
                <w:rFonts w:ascii="Univers LT Std" w:hAnsi="Univers LT Std" w:cs="Univers LT Std"/>
                <w:b/>
                <w:bCs/>
                <w:color w:val="000000"/>
              </w:rPr>
              <w:t>Utiliser des couverts personnels.</w:t>
            </w:r>
          </w:p>
        </w:tc>
        <w:tc>
          <w:tcPr>
            <w:tcW w:w="5176" w:type="dxa"/>
            <w:vMerge/>
            <w:shd w:val="clear" w:color="auto" w:fill="auto"/>
          </w:tcPr>
          <w:p w14:paraId="5F451E41"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7C231B65" w14:textId="77777777" w:rsidTr="00D933D6">
        <w:tc>
          <w:tcPr>
            <w:tcW w:w="2550" w:type="dxa"/>
            <w:vMerge/>
            <w:shd w:val="clear" w:color="auto" w:fill="auto"/>
            <w:vAlign w:val="center"/>
          </w:tcPr>
          <w:p w14:paraId="07DC06A1"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1EF70138"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04F673B3" w14:textId="77777777" w:rsidR="00E971CF" w:rsidRPr="00377C0E" w:rsidRDefault="00E971CF" w:rsidP="00E971CF">
            <w:pPr>
              <w:autoSpaceDE w:val="0"/>
              <w:autoSpaceDN w:val="0"/>
              <w:adjustRightInd w:val="0"/>
              <w:spacing w:after="0" w:line="240" w:lineRule="auto"/>
              <w:rPr>
                <w:rFonts w:ascii="Univers LT Std" w:hAnsi="Univers LT Std" w:cs="Univers LT Std"/>
                <w:b/>
                <w:bCs/>
                <w:color w:val="000000"/>
              </w:rPr>
            </w:pPr>
            <w:r w:rsidRPr="00377C0E">
              <w:rPr>
                <w:rFonts w:cs="Arial"/>
                <w:b/>
                <w:bCs/>
                <w:color w:val="000000"/>
              </w:rPr>
              <w:t xml:space="preserve">Désinfecter tous les points de contacts et les surfaces utilisées après chaque pause : </w:t>
            </w:r>
            <w:r w:rsidRPr="00377C0E">
              <w:rPr>
                <w:rFonts w:cs="Arial"/>
                <w:color w:val="000000"/>
              </w:rPr>
              <w:t>tables,</w:t>
            </w:r>
            <w:r w:rsidRPr="00377C0E">
              <w:rPr>
                <w:rFonts w:cs="Arial"/>
                <w:b/>
                <w:bCs/>
                <w:color w:val="000000"/>
              </w:rPr>
              <w:t xml:space="preserve"> </w:t>
            </w:r>
            <w:r w:rsidRPr="00377C0E">
              <w:rPr>
                <w:rFonts w:cs="Arial"/>
                <w:color w:val="000000"/>
              </w:rPr>
              <w:t xml:space="preserve">poignées de du micro-onde, du réfrigérateur, … </w:t>
            </w:r>
          </w:p>
        </w:tc>
        <w:tc>
          <w:tcPr>
            <w:tcW w:w="5176" w:type="dxa"/>
            <w:vMerge/>
            <w:shd w:val="clear" w:color="auto" w:fill="auto"/>
          </w:tcPr>
          <w:p w14:paraId="7DC14FE6"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05D76DBB" w14:textId="77777777" w:rsidTr="00D933D6">
        <w:tc>
          <w:tcPr>
            <w:tcW w:w="2550" w:type="dxa"/>
            <w:vMerge/>
            <w:shd w:val="clear" w:color="auto" w:fill="auto"/>
            <w:vAlign w:val="center"/>
          </w:tcPr>
          <w:p w14:paraId="69DEE0CF"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26634D6D"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4A9E1B79" w14:textId="77777777" w:rsidR="00E971CF" w:rsidRPr="00377C0E" w:rsidRDefault="00E971CF" w:rsidP="00E971CF">
            <w:pPr>
              <w:autoSpaceDE w:val="0"/>
              <w:autoSpaceDN w:val="0"/>
              <w:adjustRightInd w:val="0"/>
              <w:spacing w:after="0" w:line="240" w:lineRule="auto"/>
              <w:rPr>
                <w:rFonts w:cs="Arial"/>
                <w:b/>
                <w:bCs/>
                <w:color w:val="000000"/>
              </w:rPr>
            </w:pPr>
            <w:r w:rsidRPr="00377C0E">
              <w:rPr>
                <w:rFonts w:cs="Univers LT Std"/>
                <w:b/>
                <w:bCs/>
                <w:color w:val="000000"/>
              </w:rPr>
              <w:t>Aérer très régulièrement.</w:t>
            </w:r>
          </w:p>
        </w:tc>
        <w:tc>
          <w:tcPr>
            <w:tcW w:w="5176" w:type="dxa"/>
            <w:vMerge/>
            <w:shd w:val="clear" w:color="auto" w:fill="auto"/>
          </w:tcPr>
          <w:p w14:paraId="2E90D8BC"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35CF12C5" w14:textId="77777777" w:rsidTr="00D933D6">
        <w:tc>
          <w:tcPr>
            <w:tcW w:w="2550" w:type="dxa"/>
            <w:vMerge w:val="restart"/>
            <w:shd w:val="clear" w:color="auto" w:fill="auto"/>
            <w:vAlign w:val="center"/>
          </w:tcPr>
          <w:p w14:paraId="349952B6" w14:textId="77777777" w:rsidR="00E971CF" w:rsidRPr="00377C0E" w:rsidRDefault="00E971CF" w:rsidP="00E971CF">
            <w:pPr>
              <w:spacing w:after="0" w:line="240" w:lineRule="auto"/>
              <w:jc w:val="center"/>
              <w:rPr>
                <w:b/>
                <w:bCs/>
              </w:rPr>
            </w:pPr>
            <w:r w:rsidRPr="00377C0E">
              <w:rPr>
                <w:b/>
                <w:bCs/>
              </w:rPr>
              <w:t>Communication</w:t>
            </w:r>
          </w:p>
        </w:tc>
        <w:tc>
          <w:tcPr>
            <w:tcW w:w="567" w:type="dxa"/>
            <w:tcBorders>
              <w:right w:val="nil"/>
            </w:tcBorders>
            <w:shd w:val="clear" w:color="auto" w:fill="auto"/>
          </w:tcPr>
          <w:p w14:paraId="7906D74C"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167E6DE1" w14:textId="77777777" w:rsidR="00E971CF" w:rsidRPr="00377C0E" w:rsidRDefault="00E971CF" w:rsidP="00E971CF">
            <w:pPr>
              <w:pStyle w:val="Default"/>
              <w:rPr>
                <w:sz w:val="23"/>
                <w:szCs w:val="23"/>
              </w:rPr>
            </w:pPr>
            <w:r w:rsidRPr="00377C0E">
              <w:rPr>
                <w:rFonts w:ascii="Calibri" w:hAnsi="Calibri" w:cs="Arial"/>
                <w:b/>
                <w:bCs/>
                <w:sz w:val="22"/>
                <w:szCs w:val="22"/>
              </w:rPr>
              <w:t>Organiser des visites régulières des secteurs de l’entreprise</w:t>
            </w:r>
            <w:r w:rsidRPr="00377C0E">
              <w:rPr>
                <w:b/>
                <w:bCs/>
                <w:sz w:val="22"/>
                <w:szCs w:val="22"/>
              </w:rPr>
              <w:t xml:space="preserve"> avec le référent covid19 : </w:t>
            </w:r>
            <w:r w:rsidRPr="00377C0E">
              <w:rPr>
                <w:sz w:val="22"/>
                <w:szCs w:val="22"/>
              </w:rPr>
              <w:t>p</w:t>
            </w:r>
            <w:r w:rsidRPr="00377C0E">
              <w:rPr>
                <w:rFonts w:ascii="Calibri" w:hAnsi="Calibri" w:cs="Arial"/>
                <w:sz w:val="22"/>
                <w:szCs w:val="22"/>
              </w:rPr>
              <w:t>rocéder à des retours et partages d’expérience des aléas de la journée tout en respectant la distanciation entre individus pour adapter l’organisation du travail et les mesures initialement prévues.</w:t>
            </w:r>
          </w:p>
        </w:tc>
        <w:tc>
          <w:tcPr>
            <w:tcW w:w="5176" w:type="dxa"/>
            <w:shd w:val="clear" w:color="auto" w:fill="auto"/>
          </w:tcPr>
          <w:p w14:paraId="0B4A208A"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2AB0DC01" w14:textId="77777777" w:rsidTr="00D933D6">
        <w:tc>
          <w:tcPr>
            <w:tcW w:w="2550" w:type="dxa"/>
            <w:vMerge/>
            <w:shd w:val="clear" w:color="auto" w:fill="auto"/>
            <w:vAlign w:val="center"/>
          </w:tcPr>
          <w:p w14:paraId="640FD1BA"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4DEDB552"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3351E215" w14:textId="77777777" w:rsidR="00E971CF" w:rsidRPr="00377C0E" w:rsidRDefault="00E971CF" w:rsidP="00E971CF">
            <w:pPr>
              <w:pStyle w:val="Default"/>
              <w:rPr>
                <w:rFonts w:ascii="Calibri" w:hAnsi="Calibri" w:cs="Arial"/>
                <w:b/>
                <w:bCs/>
                <w:sz w:val="22"/>
                <w:szCs w:val="22"/>
              </w:rPr>
            </w:pPr>
            <w:r w:rsidRPr="00377C0E">
              <w:rPr>
                <w:rFonts w:ascii="Calibri" w:hAnsi="Calibri" w:cs="Arial"/>
                <w:b/>
                <w:bCs/>
                <w:sz w:val="22"/>
                <w:szCs w:val="22"/>
              </w:rPr>
              <w:t>Prendre régulièrement des nouvelles de l’état de santé</w:t>
            </w:r>
            <w:r w:rsidRPr="00377C0E">
              <w:rPr>
                <w:rFonts w:ascii="Calibri" w:hAnsi="Calibri" w:cs="Arial"/>
                <w:sz w:val="22"/>
                <w:szCs w:val="22"/>
              </w:rPr>
              <w:t xml:space="preserve"> </w:t>
            </w:r>
            <w:r w:rsidRPr="00377C0E">
              <w:rPr>
                <w:rFonts w:ascii="Calibri" w:hAnsi="Calibri" w:cs="Arial"/>
                <w:b/>
                <w:bCs/>
                <w:sz w:val="22"/>
                <w:szCs w:val="22"/>
              </w:rPr>
              <w:t>des salariés</w:t>
            </w:r>
            <w:r w:rsidRPr="00377C0E">
              <w:rPr>
                <w:rFonts w:ascii="Calibri" w:hAnsi="Calibri" w:cs="Arial"/>
                <w:sz w:val="22"/>
                <w:szCs w:val="22"/>
              </w:rPr>
              <w:t> : éventuels symptômes, ressenti psychologique, appréhension, incompréhension, …</w:t>
            </w:r>
          </w:p>
        </w:tc>
        <w:tc>
          <w:tcPr>
            <w:tcW w:w="5176" w:type="dxa"/>
            <w:shd w:val="clear" w:color="auto" w:fill="auto"/>
          </w:tcPr>
          <w:p w14:paraId="675B0A8E"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76A0A639" w14:textId="77777777" w:rsidTr="00D933D6">
        <w:tc>
          <w:tcPr>
            <w:tcW w:w="2550" w:type="dxa"/>
            <w:vMerge/>
            <w:shd w:val="clear" w:color="auto" w:fill="auto"/>
            <w:vAlign w:val="center"/>
          </w:tcPr>
          <w:p w14:paraId="5DF4D3D9"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14702299"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2CEBF73D" w14:textId="77777777" w:rsidR="00E971CF" w:rsidRPr="00377C0E" w:rsidRDefault="00E971CF" w:rsidP="00E971CF">
            <w:pPr>
              <w:pStyle w:val="Default"/>
              <w:rPr>
                <w:rFonts w:ascii="Calibri" w:hAnsi="Calibri" w:cs="Arial"/>
                <w:b/>
                <w:bCs/>
                <w:sz w:val="22"/>
                <w:szCs w:val="22"/>
              </w:rPr>
            </w:pPr>
            <w:r w:rsidRPr="00377C0E">
              <w:rPr>
                <w:rFonts w:ascii="Calibri" w:hAnsi="Calibri" w:cs="Arial"/>
                <w:b/>
                <w:bCs/>
                <w:sz w:val="22"/>
                <w:szCs w:val="22"/>
              </w:rPr>
              <w:t>Renforcer la coordination entre le personnel présent et les personnes en télétravail.</w:t>
            </w:r>
          </w:p>
        </w:tc>
        <w:tc>
          <w:tcPr>
            <w:tcW w:w="5176" w:type="dxa"/>
            <w:shd w:val="clear" w:color="auto" w:fill="auto"/>
          </w:tcPr>
          <w:p w14:paraId="7378A6B7"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18FE8DB0" w14:textId="77777777" w:rsidTr="00D933D6">
        <w:tc>
          <w:tcPr>
            <w:tcW w:w="2550" w:type="dxa"/>
            <w:vMerge/>
            <w:shd w:val="clear" w:color="auto" w:fill="auto"/>
            <w:vAlign w:val="center"/>
          </w:tcPr>
          <w:p w14:paraId="0C15E0B5"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3E5A26F1" w14:textId="77777777" w:rsidR="00E971CF"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p w14:paraId="2394C551" w14:textId="77777777" w:rsidR="00E971CF" w:rsidRPr="00377C0E" w:rsidRDefault="00E971CF" w:rsidP="00E971CF">
            <w:pPr>
              <w:pStyle w:val="Default"/>
              <w:rPr>
                <w:rFonts w:ascii="Calibri" w:hAnsi="Calibri"/>
                <w:sz w:val="22"/>
                <w:szCs w:val="22"/>
              </w:rPr>
            </w:pPr>
          </w:p>
        </w:tc>
        <w:tc>
          <w:tcPr>
            <w:tcW w:w="7079" w:type="dxa"/>
            <w:tcBorders>
              <w:left w:val="nil"/>
            </w:tcBorders>
            <w:shd w:val="clear" w:color="auto" w:fill="auto"/>
          </w:tcPr>
          <w:p w14:paraId="1D627F22" w14:textId="77777777" w:rsidR="00E971CF" w:rsidRPr="008323A3" w:rsidRDefault="00E971CF" w:rsidP="00E971CF">
            <w:pPr>
              <w:pStyle w:val="Default"/>
              <w:rPr>
                <w:rFonts w:ascii="Calibri" w:hAnsi="Calibri" w:cs="Arial"/>
                <w:b/>
                <w:bCs/>
                <w:color w:val="auto"/>
                <w:sz w:val="22"/>
                <w:szCs w:val="22"/>
              </w:rPr>
            </w:pPr>
            <w:r w:rsidRPr="008323A3">
              <w:rPr>
                <w:rFonts w:ascii="Calibri" w:hAnsi="Calibri" w:cs="Arial"/>
                <w:b/>
                <w:bCs/>
                <w:color w:val="auto"/>
                <w:sz w:val="22"/>
                <w:szCs w:val="22"/>
              </w:rPr>
              <w:t xml:space="preserve">Le manager soigne </w:t>
            </w:r>
            <w:r>
              <w:rPr>
                <w:rFonts w:ascii="Calibri" w:hAnsi="Calibri" w:cs="Arial"/>
                <w:b/>
                <w:bCs/>
                <w:color w:val="auto"/>
                <w:sz w:val="22"/>
                <w:szCs w:val="22"/>
              </w:rPr>
              <w:t xml:space="preserve">son </w:t>
            </w:r>
            <w:r w:rsidRPr="008323A3">
              <w:rPr>
                <w:rFonts w:ascii="Calibri" w:hAnsi="Calibri" w:cs="Arial"/>
                <w:b/>
                <w:bCs/>
                <w:color w:val="auto"/>
                <w:sz w:val="22"/>
                <w:szCs w:val="22"/>
              </w:rPr>
              <w:t xml:space="preserve">dialogue et </w:t>
            </w:r>
            <w:r>
              <w:rPr>
                <w:rFonts w:ascii="Calibri" w:hAnsi="Calibri" w:cs="Arial"/>
                <w:b/>
                <w:bCs/>
                <w:color w:val="auto"/>
                <w:sz w:val="22"/>
                <w:szCs w:val="22"/>
              </w:rPr>
              <w:t>l’</w:t>
            </w:r>
            <w:r w:rsidRPr="008323A3">
              <w:rPr>
                <w:rFonts w:ascii="Calibri" w:hAnsi="Calibri" w:cs="Arial"/>
                <w:b/>
                <w:bCs/>
                <w:color w:val="auto"/>
                <w:sz w:val="22"/>
                <w:szCs w:val="22"/>
              </w:rPr>
              <w:t>écoute</w:t>
            </w:r>
            <w:r>
              <w:rPr>
                <w:rFonts w:ascii="Calibri" w:hAnsi="Calibri" w:cs="Arial"/>
                <w:b/>
                <w:bCs/>
                <w:color w:val="auto"/>
                <w:sz w:val="22"/>
                <w:szCs w:val="22"/>
              </w:rPr>
              <w:t xml:space="preserve"> de ses collaborateurs.  </w:t>
            </w:r>
            <w:r w:rsidRPr="008323A3">
              <w:rPr>
                <w:rFonts w:ascii="Calibri" w:hAnsi="Calibri" w:cs="Arial"/>
                <w:b/>
                <w:bCs/>
                <w:color w:val="auto"/>
                <w:sz w:val="22"/>
                <w:szCs w:val="22"/>
              </w:rPr>
              <w:t> </w:t>
            </w:r>
          </w:p>
          <w:p w14:paraId="66B3F27F" w14:textId="77777777" w:rsidR="00E971CF" w:rsidRPr="008323A3" w:rsidRDefault="00E971CF" w:rsidP="00E971CF">
            <w:pPr>
              <w:pStyle w:val="Default"/>
              <w:rPr>
                <w:rFonts w:ascii="Calibri" w:hAnsi="Calibri" w:cs="Arial"/>
                <w:b/>
                <w:bCs/>
                <w:color w:val="auto"/>
                <w:sz w:val="22"/>
                <w:szCs w:val="22"/>
              </w:rPr>
            </w:pPr>
            <w:r w:rsidRPr="008323A3">
              <w:rPr>
                <w:rFonts w:ascii="Calibri" w:hAnsi="Calibri" w:cs="Arial"/>
                <w:b/>
                <w:bCs/>
                <w:color w:val="auto"/>
                <w:sz w:val="22"/>
                <w:szCs w:val="22"/>
              </w:rPr>
              <w:t>En 2</w:t>
            </w:r>
            <w:r w:rsidRPr="008323A3">
              <w:rPr>
                <w:rFonts w:ascii="Calibri" w:hAnsi="Calibri" w:cs="Arial"/>
                <w:b/>
                <w:bCs/>
                <w:color w:val="auto"/>
                <w:sz w:val="22"/>
                <w:szCs w:val="22"/>
                <w:vertAlign w:val="superscript"/>
              </w:rPr>
              <w:t>ème</w:t>
            </w:r>
            <w:r w:rsidRPr="008323A3">
              <w:rPr>
                <w:rFonts w:ascii="Calibri" w:hAnsi="Calibri" w:cs="Arial"/>
                <w:b/>
                <w:bCs/>
                <w:color w:val="auto"/>
                <w:sz w:val="22"/>
                <w:szCs w:val="22"/>
              </w:rPr>
              <w:t xml:space="preserve"> intention, pour une écoute plus personnelle </w:t>
            </w:r>
            <w:r>
              <w:rPr>
                <w:rFonts w:ascii="Calibri" w:hAnsi="Calibri" w:cs="Arial"/>
                <w:b/>
                <w:bCs/>
                <w:color w:val="auto"/>
                <w:sz w:val="22"/>
                <w:szCs w:val="22"/>
              </w:rPr>
              <w:t xml:space="preserve">si besoin </w:t>
            </w:r>
            <w:r w:rsidRPr="008323A3">
              <w:rPr>
                <w:rFonts w:ascii="Calibri" w:hAnsi="Calibri" w:cs="Arial"/>
                <w:b/>
                <w:bCs/>
                <w:color w:val="auto"/>
                <w:sz w:val="22"/>
                <w:szCs w:val="22"/>
              </w:rPr>
              <w:t xml:space="preserve">: </w:t>
            </w:r>
          </w:p>
          <w:p w14:paraId="206AE65A" w14:textId="77777777" w:rsidR="00E971CF" w:rsidRPr="008323A3" w:rsidRDefault="00E971CF" w:rsidP="00E971CF">
            <w:pPr>
              <w:pStyle w:val="Default"/>
              <w:numPr>
                <w:ilvl w:val="0"/>
                <w:numId w:val="42"/>
              </w:numPr>
              <w:rPr>
                <w:rFonts w:ascii="Calibri" w:hAnsi="Calibri" w:cs="Arial"/>
                <w:color w:val="auto"/>
                <w:sz w:val="22"/>
                <w:szCs w:val="22"/>
              </w:rPr>
            </w:pPr>
            <w:r w:rsidRPr="008323A3">
              <w:rPr>
                <w:rFonts w:ascii="Calibri" w:hAnsi="Calibri" w:cs="Arial"/>
                <w:color w:val="auto"/>
                <w:sz w:val="22"/>
                <w:szCs w:val="22"/>
              </w:rPr>
              <w:t>Orienter le collaborateur auprès de l’équipe de santé au travail.</w:t>
            </w:r>
          </w:p>
          <w:p w14:paraId="4013D9F8" w14:textId="77777777" w:rsidR="00E971CF" w:rsidRPr="008323A3" w:rsidRDefault="00E971CF" w:rsidP="00E971CF">
            <w:pPr>
              <w:pStyle w:val="Default"/>
              <w:numPr>
                <w:ilvl w:val="0"/>
                <w:numId w:val="42"/>
              </w:numPr>
              <w:rPr>
                <w:rFonts w:ascii="Calibri" w:hAnsi="Calibri" w:cs="Arial"/>
                <w:color w:val="auto"/>
                <w:sz w:val="22"/>
                <w:szCs w:val="22"/>
              </w:rPr>
            </w:pPr>
            <w:r w:rsidRPr="008323A3">
              <w:rPr>
                <w:rFonts w:ascii="Calibri" w:hAnsi="Calibri" w:cs="Arial"/>
                <w:color w:val="auto"/>
                <w:sz w:val="22"/>
                <w:szCs w:val="22"/>
              </w:rPr>
              <w:t>Mettre en place une cellule d’écoute pour les personnes confinées ou présentes</w:t>
            </w:r>
            <w:r>
              <w:rPr>
                <w:rFonts w:ascii="Calibri" w:hAnsi="Calibri" w:cs="Arial"/>
                <w:color w:val="auto"/>
                <w:sz w:val="22"/>
                <w:szCs w:val="22"/>
              </w:rPr>
              <w:t xml:space="preserve"> (</w:t>
            </w:r>
            <w:r w:rsidRPr="008323A3">
              <w:rPr>
                <w:rFonts w:ascii="Calibri" w:hAnsi="Calibri" w:cs="Arial"/>
                <w:color w:val="auto"/>
                <w:sz w:val="22"/>
                <w:szCs w:val="22"/>
              </w:rPr>
              <w:t>angoisses, inquiétudes,  ….</w:t>
            </w:r>
            <w:r>
              <w:rPr>
                <w:rFonts w:ascii="Calibri" w:hAnsi="Calibri" w:cs="Arial"/>
                <w:color w:val="auto"/>
                <w:sz w:val="22"/>
                <w:szCs w:val="22"/>
              </w:rPr>
              <w:t>)</w:t>
            </w:r>
          </w:p>
          <w:p w14:paraId="549DDFAD" w14:textId="77777777" w:rsidR="00E971CF" w:rsidRPr="008323A3" w:rsidRDefault="00E971CF" w:rsidP="00E971CF">
            <w:pPr>
              <w:pStyle w:val="Default"/>
              <w:rPr>
                <w:rFonts w:ascii="Calibri" w:hAnsi="Calibri" w:cs="Arial"/>
                <w:color w:val="auto"/>
                <w:sz w:val="22"/>
                <w:szCs w:val="22"/>
              </w:rPr>
            </w:pPr>
            <w:r w:rsidRPr="008323A3">
              <w:rPr>
                <w:rFonts w:ascii="Calibri" w:hAnsi="Calibri" w:cs="Arial"/>
                <w:color w:val="auto"/>
                <w:sz w:val="22"/>
                <w:szCs w:val="22"/>
              </w:rPr>
              <w:t>Cette écoute externalisée ne peut pas se substituer au travail de management</w:t>
            </w:r>
            <w:r>
              <w:rPr>
                <w:rFonts w:ascii="Calibri" w:hAnsi="Calibri" w:cs="Arial"/>
                <w:color w:val="auto"/>
                <w:sz w:val="22"/>
                <w:szCs w:val="22"/>
              </w:rPr>
              <w:t xml:space="preserve">. </w:t>
            </w:r>
          </w:p>
        </w:tc>
        <w:tc>
          <w:tcPr>
            <w:tcW w:w="5176" w:type="dxa"/>
            <w:shd w:val="clear" w:color="auto" w:fill="auto"/>
          </w:tcPr>
          <w:p w14:paraId="479ACEDB"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111DEEFC" w14:textId="77777777" w:rsidTr="00D933D6">
        <w:tc>
          <w:tcPr>
            <w:tcW w:w="2550" w:type="dxa"/>
            <w:vMerge/>
            <w:shd w:val="clear" w:color="auto" w:fill="auto"/>
            <w:vAlign w:val="center"/>
          </w:tcPr>
          <w:p w14:paraId="788E6284"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09664A08"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3432D3EC" w14:textId="77777777" w:rsidR="00E971CF" w:rsidRPr="00377C0E" w:rsidRDefault="00E971CF" w:rsidP="00E971CF">
            <w:pPr>
              <w:pStyle w:val="Default"/>
              <w:rPr>
                <w:rFonts w:ascii="Calibri" w:hAnsi="Calibri" w:cs="Arial"/>
                <w:b/>
                <w:bCs/>
                <w:sz w:val="22"/>
                <w:szCs w:val="22"/>
              </w:rPr>
            </w:pPr>
            <w:r w:rsidRPr="00377C0E">
              <w:rPr>
                <w:rFonts w:ascii="Calibri" w:hAnsi="Calibri" w:cs="Arial"/>
                <w:b/>
                <w:bCs/>
                <w:sz w:val="22"/>
                <w:szCs w:val="22"/>
              </w:rPr>
              <w:t xml:space="preserve">Afficher les recommandations : </w:t>
            </w:r>
            <w:r w:rsidRPr="00377C0E">
              <w:rPr>
                <w:rFonts w:ascii="Calibri" w:hAnsi="Calibri" w:cs="Arial"/>
                <w:sz w:val="22"/>
                <w:szCs w:val="22"/>
              </w:rPr>
              <w:t>mesures barrières, lavage des mains, consignes à respecter.</w:t>
            </w:r>
          </w:p>
        </w:tc>
        <w:tc>
          <w:tcPr>
            <w:tcW w:w="5176" w:type="dxa"/>
            <w:shd w:val="clear" w:color="auto" w:fill="auto"/>
          </w:tcPr>
          <w:p w14:paraId="1CF8D55C" w14:textId="77777777" w:rsidR="00E971CF" w:rsidRPr="00377C0E" w:rsidRDefault="00E971CF" w:rsidP="00E971CF">
            <w:pPr>
              <w:autoSpaceDE w:val="0"/>
              <w:autoSpaceDN w:val="0"/>
              <w:adjustRightInd w:val="0"/>
              <w:spacing w:after="0" w:line="240" w:lineRule="auto"/>
              <w:rPr>
                <w:rFonts w:cs="Univers LT Std"/>
                <w:color w:val="000000"/>
              </w:rPr>
            </w:pPr>
          </w:p>
        </w:tc>
      </w:tr>
      <w:tr w:rsidR="00E971CF" w:rsidRPr="00377C0E" w14:paraId="585EE19A" w14:textId="77777777" w:rsidTr="00D933D6">
        <w:tc>
          <w:tcPr>
            <w:tcW w:w="2550" w:type="dxa"/>
            <w:vMerge/>
            <w:shd w:val="clear" w:color="auto" w:fill="auto"/>
            <w:vAlign w:val="center"/>
          </w:tcPr>
          <w:p w14:paraId="4465F4BE" w14:textId="77777777" w:rsidR="00E971CF" w:rsidRPr="00377C0E" w:rsidRDefault="00E971CF" w:rsidP="00E971CF">
            <w:pPr>
              <w:spacing w:after="0" w:line="240" w:lineRule="auto"/>
              <w:jc w:val="center"/>
              <w:rPr>
                <w:b/>
                <w:bCs/>
              </w:rPr>
            </w:pPr>
          </w:p>
        </w:tc>
        <w:tc>
          <w:tcPr>
            <w:tcW w:w="567" w:type="dxa"/>
            <w:tcBorders>
              <w:right w:val="nil"/>
            </w:tcBorders>
            <w:shd w:val="clear" w:color="auto" w:fill="auto"/>
          </w:tcPr>
          <w:p w14:paraId="166AE389" w14:textId="77777777" w:rsidR="00E971CF" w:rsidRPr="00377C0E" w:rsidRDefault="00E971CF" w:rsidP="00E971C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Pr="00377C0E">
              <w:rPr>
                <w:rFonts w:ascii="Calibri" w:hAnsi="Calibri"/>
                <w:sz w:val="22"/>
                <w:szCs w:val="22"/>
              </w:rPr>
            </w:r>
            <w:r w:rsidRPr="00377C0E">
              <w:rPr>
                <w:rFonts w:ascii="Calibri" w:hAnsi="Calibri"/>
                <w:sz w:val="22"/>
                <w:szCs w:val="22"/>
              </w:rPr>
              <w:fldChar w:fldCharType="separate"/>
            </w:r>
            <w:r w:rsidRPr="00377C0E">
              <w:rPr>
                <w:rFonts w:ascii="Calibri" w:hAnsi="Calibri"/>
                <w:sz w:val="22"/>
                <w:szCs w:val="22"/>
              </w:rPr>
              <w:fldChar w:fldCharType="end"/>
            </w:r>
          </w:p>
        </w:tc>
        <w:tc>
          <w:tcPr>
            <w:tcW w:w="7079" w:type="dxa"/>
            <w:tcBorders>
              <w:left w:val="nil"/>
            </w:tcBorders>
            <w:shd w:val="clear" w:color="auto" w:fill="auto"/>
          </w:tcPr>
          <w:p w14:paraId="1DA7AF53" w14:textId="77777777" w:rsidR="00E971CF" w:rsidRPr="00377C0E" w:rsidRDefault="00E971CF" w:rsidP="00E971CF">
            <w:pPr>
              <w:pStyle w:val="Default"/>
              <w:rPr>
                <w:sz w:val="23"/>
                <w:szCs w:val="23"/>
              </w:rPr>
            </w:pPr>
            <w:r w:rsidRPr="00377C0E">
              <w:rPr>
                <w:rFonts w:ascii="Calibri" w:hAnsi="Calibri" w:cs="Arial"/>
                <w:b/>
                <w:bCs/>
                <w:sz w:val="22"/>
                <w:szCs w:val="22"/>
              </w:rPr>
              <w:t>Consulter le CSE sur les modifications de l’organisation du travail</w:t>
            </w:r>
            <w:r w:rsidRPr="00377C0E">
              <w:rPr>
                <w:sz w:val="22"/>
                <w:szCs w:val="22"/>
              </w:rPr>
              <w:t>.</w:t>
            </w:r>
          </w:p>
        </w:tc>
        <w:tc>
          <w:tcPr>
            <w:tcW w:w="5176" w:type="dxa"/>
            <w:shd w:val="clear" w:color="auto" w:fill="auto"/>
          </w:tcPr>
          <w:p w14:paraId="44FDD19A" w14:textId="77777777" w:rsidR="00E971CF" w:rsidRPr="00377C0E" w:rsidRDefault="00E971CF" w:rsidP="00E971CF">
            <w:pPr>
              <w:autoSpaceDE w:val="0"/>
              <w:autoSpaceDN w:val="0"/>
              <w:adjustRightInd w:val="0"/>
              <w:spacing w:after="0" w:line="240" w:lineRule="auto"/>
              <w:rPr>
                <w:rFonts w:cs="Univers LT Std"/>
                <w:color w:val="000000"/>
              </w:rPr>
            </w:pPr>
          </w:p>
        </w:tc>
      </w:tr>
    </w:tbl>
    <w:p w14:paraId="4B01B6EC" w14:textId="77777777" w:rsidR="00AF1DBE" w:rsidRDefault="00AF1DBE"/>
    <w:p w14:paraId="1BD35DBE" w14:textId="77777777" w:rsidR="00AF1DBE" w:rsidRDefault="00AF1DBE">
      <w:r>
        <w:br w:type="page"/>
      </w:r>
    </w:p>
    <w:p w14:paraId="16C00BFB" w14:textId="77777777" w:rsidR="007A72FE" w:rsidRPr="00377C0E" w:rsidRDefault="007A72FE" w:rsidP="007A72FE">
      <w:pPr>
        <w:pStyle w:val="Titre2"/>
        <w:numPr>
          <w:ilvl w:val="0"/>
          <w:numId w:val="1"/>
        </w:numPr>
        <w:spacing w:before="0"/>
        <w:ind w:left="426" w:hanging="426"/>
        <w:rPr>
          <w:rFonts w:ascii="Calibri" w:hAnsi="Calibri"/>
          <w:b/>
          <w:bCs/>
          <w:sz w:val="32"/>
          <w:szCs w:val="32"/>
        </w:rPr>
      </w:pPr>
      <w:r w:rsidRPr="00377C0E">
        <w:rPr>
          <w:rFonts w:ascii="Calibri" w:hAnsi="Calibri"/>
          <w:b/>
          <w:bCs/>
          <w:sz w:val="32"/>
          <w:szCs w:val="32"/>
        </w:rPr>
        <w:t>MESURES DE PREVENTION TECHNIQUES :</w:t>
      </w:r>
    </w:p>
    <w:p w14:paraId="60985A5F" w14:textId="77777777" w:rsidR="007A72FE" w:rsidRPr="00FF3175" w:rsidRDefault="007A72FE" w:rsidP="007A72FE">
      <w:pPr>
        <w:spacing w:after="0" w:line="240" w:lineRule="auto"/>
        <w:rPr>
          <w:sz w:val="16"/>
          <w:szCs w:val="16"/>
        </w:rPr>
      </w:pPr>
    </w:p>
    <w:p w14:paraId="4FCFE592" w14:textId="77777777" w:rsidR="007A72FE" w:rsidRPr="004B0A7E" w:rsidRDefault="007A72FE" w:rsidP="00377C0E">
      <w:pPr>
        <w:shd w:val="clear" w:color="auto" w:fill="E7E6E6"/>
        <w:spacing w:after="0" w:line="240" w:lineRule="auto"/>
        <w:rPr>
          <w:i/>
          <w:iCs/>
          <w:sz w:val="24"/>
          <w:szCs w:val="24"/>
        </w:rPr>
      </w:pPr>
      <w:r w:rsidRPr="004B0A7E">
        <w:rPr>
          <w:i/>
          <w:iCs/>
          <w:sz w:val="24"/>
          <w:szCs w:val="24"/>
        </w:rPr>
        <w:t xml:space="preserve">Les mesures de prévention techniques s’appliqueront </w:t>
      </w:r>
      <w:r w:rsidR="005C6357">
        <w:rPr>
          <w:i/>
          <w:iCs/>
          <w:sz w:val="24"/>
          <w:szCs w:val="24"/>
        </w:rPr>
        <w:t>en complément des</w:t>
      </w:r>
      <w:r w:rsidRPr="004B0A7E">
        <w:rPr>
          <w:i/>
          <w:iCs/>
          <w:sz w:val="24"/>
          <w:szCs w:val="24"/>
        </w:rPr>
        <w:t xml:space="preserve"> mesures organisationnelles</w:t>
      </w:r>
      <w:r w:rsidR="005C6357">
        <w:rPr>
          <w:i/>
          <w:iCs/>
          <w:sz w:val="24"/>
          <w:szCs w:val="24"/>
        </w:rPr>
        <w:t xml:space="preserve">. </w:t>
      </w:r>
    </w:p>
    <w:p w14:paraId="75A703ED" w14:textId="77777777" w:rsidR="00E271F4" w:rsidRPr="00FF3175" w:rsidRDefault="00E271F4" w:rsidP="00D52233">
      <w:pPr>
        <w:spacing w:after="0" w:line="240" w:lineRule="auto"/>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564"/>
        <w:gridCol w:w="7065"/>
        <w:gridCol w:w="5026"/>
      </w:tblGrid>
      <w:tr w:rsidR="002860B6" w:rsidRPr="00377C0E" w14:paraId="1916DFBB" w14:textId="77777777" w:rsidTr="00377C0E">
        <w:tc>
          <w:tcPr>
            <w:tcW w:w="2552" w:type="dxa"/>
            <w:tcBorders>
              <w:top w:val="nil"/>
              <w:left w:val="nil"/>
            </w:tcBorders>
            <w:shd w:val="clear" w:color="auto" w:fill="auto"/>
          </w:tcPr>
          <w:p w14:paraId="234E9EE6" w14:textId="77777777" w:rsidR="002860B6" w:rsidRPr="00377C0E" w:rsidRDefault="002860B6" w:rsidP="00377C0E">
            <w:pPr>
              <w:spacing w:after="0" w:line="240" w:lineRule="auto"/>
            </w:pPr>
          </w:p>
        </w:tc>
        <w:tc>
          <w:tcPr>
            <w:tcW w:w="7654" w:type="dxa"/>
            <w:gridSpan w:val="2"/>
            <w:tcBorders>
              <w:bottom w:val="single" w:sz="4" w:space="0" w:color="auto"/>
            </w:tcBorders>
            <w:shd w:val="clear" w:color="auto" w:fill="auto"/>
          </w:tcPr>
          <w:p w14:paraId="1A32A484" w14:textId="77777777" w:rsidR="002860B6" w:rsidRPr="00377C0E" w:rsidRDefault="002860B6" w:rsidP="00377C0E">
            <w:pPr>
              <w:spacing w:after="0" w:line="240" w:lineRule="auto"/>
              <w:jc w:val="center"/>
              <w:rPr>
                <w:b/>
                <w:bCs/>
              </w:rPr>
            </w:pPr>
            <w:r w:rsidRPr="00377C0E">
              <w:rPr>
                <w:b/>
                <w:bCs/>
              </w:rPr>
              <w:t>Mesures de prévention</w:t>
            </w:r>
          </w:p>
        </w:tc>
        <w:tc>
          <w:tcPr>
            <w:tcW w:w="5187" w:type="dxa"/>
            <w:shd w:val="clear" w:color="auto" w:fill="auto"/>
          </w:tcPr>
          <w:p w14:paraId="23DE0FF5" w14:textId="77777777" w:rsidR="002860B6" w:rsidRPr="00377C0E" w:rsidRDefault="002860B6" w:rsidP="00377C0E">
            <w:pPr>
              <w:spacing w:after="0" w:line="240" w:lineRule="auto"/>
              <w:jc w:val="center"/>
              <w:rPr>
                <w:b/>
                <w:bCs/>
              </w:rPr>
            </w:pPr>
            <w:r w:rsidRPr="00377C0E">
              <w:rPr>
                <w:b/>
                <w:bCs/>
              </w:rPr>
              <w:t>Unités de travail concernées</w:t>
            </w:r>
          </w:p>
        </w:tc>
      </w:tr>
      <w:tr w:rsidR="002860B6" w:rsidRPr="00377C0E" w14:paraId="4E97454D" w14:textId="77777777" w:rsidTr="00377C0E">
        <w:tc>
          <w:tcPr>
            <w:tcW w:w="2552" w:type="dxa"/>
            <w:shd w:val="clear" w:color="auto" w:fill="auto"/>
            <w:vAlign w:val="center"/>
          </w:tcPr>
          <w:p w14:paraId="1D91C57A" w14:textId="77777777" w:rsidR="002860B6" w:rsidRPr="00377C0E" w:rsidRDefault="002860B6" w:rsidP="00377C0E">
            <w:pPr>
              <w:spacing w:after="0" w:line="240" w:lineRule="auto"/>
              <w:jc w:val="center"/>
              <w:rPr>
                <w:b/>
                <w:bCs/>
              </w:rPr>
            </w:pPr>
            <w:r w:rsidRPr="00377C0E">
              <w:rPr>
                <w:b/>
                <w:bCs/>
              </w:rPr>
              <w:t>Nettoyage des locaux,</w:t>
            </w:r>
          </w:p>
          <w:p w14:paraId="7C51AA2A" w14:textId="77777777" w:rsidR="002860B6" w:rsidRPr="00377C0E" w:rsidRDefault="002860B6" w:rsidP="00377C0E">
            <w:pPr>
              <w:spacing w:after="0" w:line="240" w:lineRule="auto"/>
              <w:jc w:val="center"/>
              <w:rPr>
                <w:b/>
                <w:bCs/>
              </w:rPr>
            </w:pPr>
            <w:r w:rsidRPr="00377C0E">
              <w:rPr>
                <w:b/>
                <w:bCs/>
              </w:rPr>
              <w:t>sols et surfaces</w:t>
            </w:r>
          </w:p>
        </w:tc>
        <w:tc>
          <w:tcPr>
            <w:tcW w:w="567" w:type="dxa"/>
            <w:tcBorders>
              <w:right w:val="nil"/>
            </w:tcBorders>
            <w:shd w:val="clear" w:color="auto" w:fill="auto"/>
          </w:tcPr>
          <w:p w14:paraId="63FA0D15" w14:textId="77777777" w:rsidR="002860B6" w:rsidRPr="00377C0E" w:rsidRDefault="002860B6" w:rsidP="002C7133">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0AD4DA57" w14:textId="77777777" w:rsidR="002860B6" w:rsidRPr="00377C0E" w:rsidRDefault="002860B6" w:rsidP="00377C0E">
            <w:pPr>
              <w:pStyle w:val="Default"/>
              <w:ind w:right="169"/>
              <w:jc w:val="both"/>
              <w:rPr>
                <w:rFonts w:ascii="Calibri" w:hAnsi="Calibri" w:cs="Univers LT Std"/>
                <w:sz w:val="22"/>
                <w:szCs w:val="22"/>
              </w:rPr>
            </w:pPr>
            <w:r w:rsidRPr="00377C0E">
              <w:rPr>
                <w:rFonts w:ascii="Calibri" w:hAnsi="Calibri" w:cs="Univers LT Std"/>
                <w:b/>
                <w:bCs/>
                <w:sz w:val="22"/>
                <w:szCs w:val="22"/>
              </w:rPr>
              <w:t>Nettoyer puis désinfecter les surfaces</w:t>
            </w:r>
            <w:r w:rsidRPr="00377C0E">
              <w:rPr>
                <w:rFonts w:ascii="Calibri" w:hAnsi="Calibri" w:cs="Univers LT Std"/>
                <w:sz w:val="22"/>
                <w:szCs w:val="22"/>
              </w:rPr>
              <w:t xml:space="preserve"> avant chaque prise de poste</w:t>
            </w:r>
            <w:r w:rsidR="006D0A22" w:rsidRPr="00377C0E">
              <w:rPr>
                <w:rFonts w:ascii="Calibri" w:hAnsi="Calibri" w:cs="Univers LT Std"/>
                <w:sz w:val="22"/>
                <w:szCs w:val="22"/>
              </w:rPr>
              <w:t xml:space="preserve"> et après</w:t>
            </w:r>
            <w:r w:rsidRPr="00377C0E">
              <w:rPr>
                <w:rFonts w:ascii="Calibri" w:hAnsi="Calibri" w:cs="Univers LT Std"/>
                <w:sz w:val="22"/>
                <w:szCs w:val="22"/>
              </w:rPr>
              <w:t xml:space="preserve"> avec un temps suffisamment long dédié pour que ce nettoyage soit suffisamment soigneux et complet.</w:t>
            </w:r>
          </w:p>
          <w:p w14:paraId="22C8EAD0" w14:textId="77777777" w:rsidR="002860B6" w:rsidRPr="00377C0E" w:rsidRDefault="002860B6" w:rsidP="00377C0E">
            <w:pPr>
              <w:pStyle w:val="Paragraphedeliste"/>
              <w:numPr>
                <w:ilvl w:val="0"/>
                <w:numId w:val="24"/>
              </w:numPr>
              <w:autoSpaceDE w:val="0"/>
              <w:autoSpaceDN w:val="0"/>
              <w:adjustRightInd w:val="0"/>
              <w:spacing w:after="0" w:line="240" w:lineRule="auto"/>
              <w:rPr>
                <w:rFonts w:cs="Calibri"/>
                <w:color w:val="000000"/>
              </w:rPr>
            </w:pPr>
            <w:r w:rsidRPr="00377C0E">
              <w:rPr>
                <w:rFonts w:cs="Calibri"/>
                <w:color w:val="000000"/>
              </w:rPr>
              <w:t xml:space="preserve">La </w:t>
            </w:r>
            <w:r w:rsidRPr="00377C0E">
              <w:rPr>
                <w:rFonts w:cs="Calibri"/>
                <w:b/>
                <w:bCs/>
                <w:i/>
                <w:iCs/>
                <w:color w:val="000000"/>
              </w:rPr>
              <w:t>phase « nettoyage</w:t>
            </w:r>
            <w:r w:rsidRPr="00377C0E">
              <w:rPr>
                <w:rFonts w:cs="Calibri"/>
                <w:color w:val="000000"/>
              </w:rPr>
              <w:t xml:space="preserve"> » permet d’éliminer les salissures.</w:t>
            </w:r>
          </w:p>
          <w:p w14:paraId="10E4F1AD" w14:textId="77777777" w:rsidR="002860B6" w:rsidRPr="00377C0E" w:rsidRDefault="002860B6" w:rsidP="00377C0E">
            <w:pPr>
              <w:pStyle w:val="Paragraphedeliste"/>
              <w:numPr>
                <w:ilvl w:val="0"/>
                <w:numId w:val="24"/>
              </w:numPr>
              <w:autoSpaceDE w:val="0"/>
              <w:autoSpaceDN w:val="0"/>
              <w:adjustRightInd w:val="0"/>
              <w:spacing w:after="0" w:line="240" w:lineRule="auto"/>
              <w:rPr>
                <w:rFonts w:cs="Calibri"/>
                <w:color w:val="000000"/>
              </w:rPr>
            </w:pPr>
            <w:r w:rsidRPr="00377C0E">
              <w:rPr>
                <w:rFonts w:cs="Calibri"/>
                <w:color w:val="000000"/>
              </w:rPr>
              <w:t xml:space="preserve">La </w:t>
            </w:r>
            <w:r w:rsidRPr="00377C0E">
              <w:rPr>
                <w:rFonts w:cs="Calibri"/>
                <w:b/>
                <w:bCs/>
                <w:i/>
                <w:iCs/>
                <w:color w:val="000000"/>
              </w:rPr>
              <w:t>phase « désinfection »</w:t>
            </w:r>
            <w:r w:rsidRPr="00377C0E">
              <w:rPr>
                <w:rFonts w:cs="Calibri"/>
                <w:color w:val="000000"/>
              </w:rPr>
              <w:t xml:space="preserve"> permet d’éliminer ou de détruire les micro-organismes et/ou les virus portés par des milieux inertes.</w:t>
            </w:r>
          </w:p>
          <w:p w14:paraId="3A183198" w14:textId="77777777" w:rsidR="002860B6" w:rsidRPr="00377C0E" w:rsidRDefault="002860B6" w:rsidP="00377C0E">
            <w:pPr>
              <w:pStyle w:val="Default"/>
              <w:ind w:right="169"/>
              <w:jc w:val="both"/>
              <w:rPr>
                <w:rFonts w:ascii="Calibri" w:hAnsi="Calibri" w:cs="Univers LT Std"/>
                <w:sz w:val="22"/>
                <w:szCs w:val="22"/>
              </w:rPr>
            </w:pPr>
          </w:p>
          <w:p w14:paraId="4D337374" w14:textId="77777777" w:rsidR="002860B6" w:rsidRPr="00377C0E" w:rsidRDefault="002860B6" w:rsidP="00377C0E">
            <w:pPr>
              <w:pStyle w:val="Default"/>
              <w:ind w:right="169"/>
              <w:jc w:val="both"/>
              <w:rPr>
                <w:rFonts w:ascii="Calibri" w:hAnsi="Calibri" w:cs="Univers LT Std"/>
                <w:b/>
                <w:bCs/>
                <w:sz w:val="22"/>
                <w:szCs w:val="22"/>
              </w:rPr>
            </w:pPr>
            <w:r w:rsidRPr="00377C0E">
              <w:rPr>
                <w:rFonts w:ascii="Calibri" w:hAnsi="Calibri" w:cs="Univers LT Std"/>
                <w:b/>
                <w:bCs/>
                <w:sz w:val="22"/>
                <w:szCs w:val="22"/>
              </w:rPr>
              <w:t xml:space="preserve">Recommandation pour la </w:t>
            </w:r>
            <w:r w:rsidRPr="00377C0E">
              <w:rPr>
                <w:rFonts w:ascii="Calibri" w:hAnsi="Calibri" w:cs="Univers LT Std"/>
                <w:b/>
                <w:bCs/>
                <w:sz w:val="22"/>
                <w:szCs w:val="22"/>
                <w:u w:val="single"/>
              </w:rPr>
              <w:t>désinfection des surfaces</w:t>
            </w:r>
            <w:r w:rsidRPr="00377C0E">
              <w:rPr>
                <w:rFonts w:ascii="Calibri" w:hAnsi="Calibri" w:cs="Univers LT Std"/>
                <w:b/>
                <w:bCs/>
                <w:sz w:val="22"/>
                <w:szCs w:val="22"/>
              </w:rPr>
              <w:t xml:space="preserve"> (COVID-19) :</w:t>
            </w:r>
          </w:p>
          <w:p w14:paraId="49E0FDCF" w14:textId="77777777" w:rsidR="00E01C50" w:rsidRPr="00377C0E" w:rsidRDefault="00E01C50" w:rsidP="00377C0E">
            <w:pPr>
              <w:pStyle w:val="Default"/>
              <w:numPr>
                <w:ilvl w:val="0"/>
                <w:numId w:val="22"/>
              </w:numPr>
              <w:ind w:right="169"/>
              <w:jc w:val="both"/>
              <w:rPr>
                <w:rFonts w:ascii="Calibri" w:hAnsi="Calibri" w:cs="Univers LT Std"/>
                <w:sz w:val="22"/>
                <w:szCs w:val="22"/>
              </w:rPr>
            </w:pPr>
            <w:r w:rsidRPr="00377C0E">
              <w:rPr>
                <w:rFonts w:ascii="Calibri" w:hAnsi="Calibri" w:cs="Univers LT Std"/>
                <w:sz w:val="22"/>
                <w:szCs w:val="22"/>
              </w:rPr>
              <w:t xml:space="preserve">Dans le cadre de l’épidémie de COVID-19, </w:t>
            </w:r>
            <w:r w:rsidRPr="00377C0E">
              <w:rPr>
                <w:rFonts w:ascii="Calibri" w:hAnsi="Calibri" w:cs="Univers LT Std"/>
                <w:b/>
                <w:bCs/>
                <w:sz w:val="22"/>
                <w:szCs w:val="22"/>
              </w:rPr>
              <w:t>l’utilisation de la javel est recommandée dans le cas où l’utilisation des produits habituels n’est plus possible et uniquement dans ce cas</w:t>
            </w:r>
            <w:r w:rsidRPr="00377C0E">
              <w:rPr>
                <w:rFonts w:ascii="Calibri" w:hAnsi="Calibri" w:cs="Univers LT Std"/>
                <w:sz w:val="22"/>
                <w:szCs w:val="22"/>
              </w:rPr>
              <w:t>.</w:t>
            </w:r>
          </w:p>
          <w:p w14:paraId="5775D1C7" w14:textId="77777777" w:rsidR="002860B6" w:rsidRPr="00377C0E" w:rsidRDefault="002860B6" w:rsidP="00377C0E">
            <w:pPr>
              <w:pStyle w:val="Default"/>
              <w:numPr>
                <w:ilvl w:val="0"/>
                <w:numId w:val="22"/>
              </w:numPr>
              <w:ind w:right="169"/>
              <w:jc w:val="both"/>
              <w:rPr>
                <w:rFonts w:ascii="Calibri" w:hAnsi="Calibri" w:cs="Univers LT Std"/>
                <w:sz w:val="22"/>
                <w:szCs w:val="22"/>
              </w:rPr>
            </w:pPr>
            <w:r w:rsidRPr="00377C0E">
              <w:rPr>
                <w:rFonts w:ascii="Calibri" w:hAnsi="Calibri" w:cs="Univers LT Std"/>
                <w:sz w:val="22"/>
                <w:szCs w:val="22"/>
              </w:rPr>
              <w:t>Désinfecter les surfaces, par exemple, à l’</w:t>
            </w:r>
            <w:r w:rsidRPr="00377C0E">
              <w:rPr>
                <w:rFonts w:ascii="Calibri" w:hAnsi="Calibri" w:cs="Univers LT Std"/>
                <w:b/>
                <w:bCs/>
                <w:i/>
                <w:iCs/>
                <w:sz w:val="22"/>
                <w:szCs w:val="22"/>
              </w:rPr>
              <w:t>eau de javel diluée à 0,5 % de chlore actif (1 litre de javel à 2,6 % + 4 l d’eau froide) avec un bandeau de lavage à usage unique</w:t>
            </w:r>
            <w:r w:rsidRPr="00377C0E">
              <w:rPr>
                <w:rFonts w:ascii="Calibri" w:hAnsi="Calibri" w:cs="Univers LT Std"/>
                <w:sz w:val="22"/>
                <w:szCs w:val="22"/>
              </w:rPr>
              <w:t xml:space="preserve"> (source : Société française d’hygiène hospitalière sollicitée par la Direction Générale de la Santé au sujet entre autres du nettoyage des locaux ayant hébergé un patient confirmé à 2019</w:t>
            </w:r>
            <w:r w:rsidRPr="00377C0E">
              <w:rPr>
                <w:rFonts w:ascii="Calibri" w:hAnsi="Calibri" w:cs="Univers LT Std"/>
                <w:i/>
                <w:iCs/>
                <w:sz w:val="22"/>
                <w:szCs w:val="22"/>
              </w:rPr>
              <w:t xml:space="preserve">-nCOV – 07/02/2020). L’eau de javel est </w:t>
            </w:r>
            <w:r w:rsidRPr="00377C0E">
              <w:rPr>
                <w:rFonts w:ascii="Calibri" w:hAnsi="Calibri" w:cs="Univers LT Std"/>
                <w:sz w:val="22"/>
                <w:szCs w:val="22"/>
              </w:rPr>
              <w:t>virucide selon la norme EN 14476. Par exemple, l’eau de javel est virucide à la concentration de 0,1 % de chlore actif sur le virus de la grippe aviaire Influenza, virus A H5N1 (Etude de l’Institut Pasteur de Lille).</w:t>
            </w:r>
          </w:p>
          <w:p w14:paraId="5DFDA87E" w14:textId="77777777" w:rsidR="002860B6" w:rsidRPr="00377C0E" w:rsidRDefault="002860B6" w:rsidP="00377C0E">
            <w:pPr>
              <w:pStyle w:val="Default"/>
              <w:numPr>
                <w:ilvl w:val="0"/>
                <w:numId w:val="22"/>
              </w:numPr>
              <w:ind w:right="169"/>
              <w:jc w:val="both"/>
              <w:rPr>
                <w:rFonts w:ascii="Calibri" w:hAnsi="Calibri" w:cs="Univers LT Std"/>
                <w:sz w:val="22"/>
                <w:szCs w:val="22"/>
              </w:rPr>
            </w:pPr>
            <w:r w:rsidRPr="00377C0E">
              <w:rPr>
                <w:rFonts w:ascii="Calibri" w:hAnsi="Calibri" w:cs="Univers LT Std"/>
                <w:sz w:val="22"/>
                <w:szCs w:val="22"/>
              </w:rPr>
              <w:t xml:space="preserve">Désinfecter avec des </w:t>
            </w:r>
            <w:r w:rsidRPr="00377C0E">
              <w:rPr>
                <w:rFonts w:ascii="Calibri" w:hAnsi="Calibri" w:cs="Univers LT Std"/>
                <w:b/>
                <w:bCs/>
                <w:i/>
                <w:iCs/>
                <w:sz w:val="22"/>
                <w:szCs w:val="22"/>
              </w:rPr>
              <w:t>solutions contenant 62 à 71 % d’alcool éthylique, 0,5 % de peroxyde d’hydrogène ou 0,1 % d’hypochlorite de sodium</w:t>
            </w:r>
            <w:r w:rsidRPr="00377C0E">
              <w:rPr>
                <w:rFonts w:ascii="Calibri" w:hAnsi="Calibri" w:cs="Univers LT Std"/>
                <w:sz w:val="22"/>
                <w:szCs w:val="22"/>
              </w:rPr>
              <w:t>. Les auteurs d’une étude du Journal of Hospital Infection ont noté que les coronavirus humains pouvaient être « efficacement désactivés » sur des surfaces en quelques minutes si elles étaient désinfectées avec ces solutions</w:t>
            </w:r>
            <w:r w:rsidR="000F2B57" w:rsidRPr="00377C0E">
              <w:rPr>
                <w:rFonts w:ascii="Calibri" w:hAnsi="Calibri" w:cs="Univers LT Std"/>
                <w:sz w:val="22"/>
                <w:szCs w:val="22"/>
              </w:rPr>
              <w:t>.</w:t>
            </w:r>
          </w:p>
          <w:p w14:paraId="6735C482" w14:textId="77777777" w:rsidR="002860B6" w:rsidRPr="00377C0E" w:rsidRDefault="002860B6" w:rsidP="00377C0E">
            <w:pPr>
              <w:pStyle w:val="Default"/>
              <w:numPr>
                <w:ilvl w:val="0"/>
                <w:numId w:val="22"/>
              </w:numPr>
              <w:ind w:right="169"/>
              <w:jc w:val="both"/>
              <w:rPr>
                <w:rFonts w:ascii="Calibri" w:hAnsi="Calibri" w:cs="Univers LT Std"/>
                <w:sz w:val="22"/>
                <w:szCs w:val="22"/>
              </w:rPr>
            </w:pPr>
            <w:r w:rsidRPr="00377C0E">
              <w:rPr>
                <w:rFonts w:ascii="Calibri" w:hAnsi="Calibri" w:cs="Univers LT Std"/>
                <w:b/>
                <w:bCs/>
                <w:i/>
                <w:iCs/>
                <w:sz w:val="22"/>
                <w:szCs w:val="22"/>
              </w:rPr>
              <w:t>Effectuer une désinfection efficace des surfaces en utilisant des désinfectants virucides conformes à la norme EN 14476</w:t>
            </w:r>
            <w:r w:rsidRPr="00377C0E">
              <w:rPr>
                <w:rFonts w:ascii="Calibri" w:hAnsi="Calibri" w:cs="Univers LT Std"/>
                <w:sz w:val="22"/>
                <w:szCs w:val="22"/>
              </w:rPr>
              <w:t xml:space="preserve"> (norme européenne décrivant des actions de destructions des micro-organismes dans un milieu).</w:t>
            </w:r>
          </w:p>
          <w:p w14:paraId="14C0AE28" w14:textId="77777777" w:rsidR="002860B6" w:rsidRPr="00377C0E" w:rsidRDefault="002860B6" w:rsidP="00377C0E">
            <w:pPr>
              <w:pStyle w:val="Default"/>
              <w:numPr>
                <w:ilvl w:val="0"/>
                <w:numId w:val="22"/>
              </w:numPr>
              <w:ind w:right="169"/>
              <w:jc w:val="both"/>
              <w:rPr>
                <w:rFonts w:ascii="Calibri" w:hAnsi="Calibri"/>
                <w:sz w:val="22"/>
                <w:szCs w:val="22"/>
              </w:rPr>
            </w:pPr>
            <w:r w:rsidRPr="00377C0E">
              <w:rPr>
                <w:rFonts w:ascii="Calibri" w:hAnsi="Calibri" w:cs="Univers LT Std"/>
                <w:b/>
                <w:bCs/>
                <w:i/>
                <w:iCs/>
                <w:sz w:val="22"/>
                <w:szCs w:val="22"/>
              </w:rPr>
              <w:t>Laisser agir :</w:t>
            </w:r>
            <w:r w:rsidRPr="00377C0E">
              <w:rPr>
                <w:rFonts w:ascii="Calibri" w:hAnsi="Calibri" w:cs="Univers LT Std"/>
                <w:sz w:val="22"/>
                <w:szCs w:val="22"/>
              </w:rPr>
              <w:t xml:space="preserve"> temps de contact 10-15 mn en fonction du désinfectant </w:t>
            </w:r>
            <w:r w:rsidRPr="00377C0E">
              <w:rPr>
                <w:rFonts w:ascii="Calibri" w:hAnsi="Calibri" w:cs="Univers LT Std"/>
                <w:sz w:val="22"/>
                <w:szCs w:val="22"/>
              </w:rPr>
              <w:lastRenderedPageBreak/>
              <w:t>utilisé.</w:t>
            </w:r>
          </w:p>
          <w:p w14:paraId="3EE602D5" w14:textId="77777777" w:rsidR="00FF3175" w:rsidRPr="00377C0E" w:rsidRDefault="00FF3175" w:rsidP="00377C0E">
            <w:pPr>
              <w:pStyle w:val="Default"/>
              <w:numPr>
                <w:ilvl w:val="0"/>
                <w:numId w:val="22"/>
              </w:numPr>
              <w:ind w:right="169"/>
              <w:jc w:val="both"/>
              <w:rPr>
                <w:rFonts w:ascii="Calibri" w:hAnsi="Calibri"/>
                <w:sz w:val="22"/>
                <w:szCs w:val="22"/>
              </w:rPr>
            </w:pPr>
            <w:r w:rsidRPr="00377C0E">
              <w:rPr>
                <w:rFonts w:ascii="Calibri" w:hAnsi="Calibri" w:cs="Univers LT Std"/>
                <w:b/>
                <w:bCs/>
                <w:sz w:val="22"/>
                <w:szCs w:val="22"/>
              </w:rPr>
              <w:t>Ne pas utiliser l’eau de javel sur des appareils ou des matériels oxydables</w:t>
            </w:r>
            <w:r w:rsidRPr="00377C0E">
              <w:rPr>
                <w:rFonts w:ascii="Calibri" w:hAnsi="Calibri" w:cs="Univers LT Std"/>
                <w:sz w:val="22"/>
                <w:szCs w:val="22"/>
              </w:rPr>
              <w:t> : aluminium, cuivre, …</w:t>
            </w:r>
          </w:p>
        </w:tc>
        <w:tc>
          <w:tcPr>
            <w:tcW w:w="5187" w:type="dxa"/>
            <w:shd w:val="clear" w:color="auto" w:fill="auto"/>
          </w:tcPr>
          <w:p w14:paraId="1907781A"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5CD707BC" w14:textId="77777777" w:rsidTr="00377C0E">
        <w:tc>
          <w:tcPr>
            <w:tcW w:w="2552" w:type="dxa"/>
            <w:tcBorders>
              <w:top w:val="nil"/>
              <w:left w:val="nil"/>
            </w:tcBorders>
            <w:shd w:val="clear" w:color="auto" w:fill="auto"/>
          </w:tcPr>
          <w:p w14:paraId="1C4A7C3B" w14:textId="77777777" w:rsidR="002860B6" w:rsidRPr="00377C0E" w:rsidRDefault="002860B6" w:rsidP="00377C0E">
            <w:pPr>
              <w:spacing w:after="0" w:line="240" w:lineRule="auto"/>
            </w:pPr>
          </w:p>
        </w:tc>
        <w:tc>
          <w:tcPr>
            <w:tcW w:w="7654" w:type="dxa"/>
            <w:gridSpan w:val="2"/>
            <w:tcBorders>
              <w:bottom w:val="single" w:sz="4" w:space="0" w:color="auto"/>
            </w:tcBorders>
            <w:shd w:val="clear" w:color="auto" w:fill="auto"/>
          </w:tcPr>
          <w:p w14:paraId="708CB46E" w14:textId="77777777" w:rsidR="002860B6" w:rsidRPr="00377C0E" w:rsidRDefault="002860B6" w:rsidP="00377C0E">
            <w:pPr>
              <w:spacing w:after="0" w:line="240" w:lineRule="auto"/>
              <w:jc w:val="center"/>
              <w:rPr>
                <w:b/>
                <w:bCs/>
              </w:rPr>
            </w:pPr>
            <w:r w:rsidRPr="00377C0E">
              <w:rPr>
                <w:b/>
                <w:bCs/>
              </w:rPr>
              <w:t>Mesures de prévention</w:t>
            </w:r>
          </w:p>
        </w:tc>
        <w:tc>
          <w:tcPr>
            <w:tcW w:w="5187" w:type="dxa"/>
            <w:shd w:val="clear" w:color="auto" w:fill="auto"/>
          </w:tcPr>
          <w:p w14:paraId="60F2C75C" w14:textId="77777777" w:rsidR="002860B6" w:rsidRPr="00377C0E" w:rsidRDefault="002860B6" w:rsidP="00377C0E">
            <w:pPr>
              <w:spacing w:after="0" w:line="240" w:lineRule="auto"/>
              <w:jc w:val="center"/>
              <w:rPr>
                <w:b/>
                <w:bCs/>
              </w:rPr>
            </w:pPr>
            <w:r w:rsidRPr="00377C0E">
              <w:rPr>
                <w:b/>
                <w:bCs/>
              </w:rPr>
              <w:t>Unités de travail concernées</w:t>
            </w:r>
          </w:p>
        </w:tc>
      </w:tr>
      <w:tr w:rsidR="002860B6" w:rsidRPr="00377C0E" w14:paraId="2135F368" w14:textId="77777777" w:rsidTr="00377C0E">
        <w:tc>
          <w:tcPr>
            <w:tcW w:w="2552" w:type="dxa"/>
            <w:vMerge w:val="restart"/>
            <w:shd w:val="clear" w:color="auto" w:fill="auto"/>
            <w:vAlign w:val="center"/>
          </w:tcPr>
          <w:p w14:paraId="4050A60B" w14:textId="77777777" w:rsidR="002860B6" w:rsidRPr="00377C0E" w:rsidRDefault="002860B6" w:rsidP="00377C0E">
            <w:pPr>
              <w:spacing w:after="0" w:line="240" w:lineRule="auto"/>
              <w:jc w:val="center"/>
              <w:rPr>
                <w:b/>
                <w:bCs/>
              </w:rPr>
            </w:pPr>
            <w:r w:rsidRPr="00377C0E">
              <w:rPr>
                <w:b/>
                <w:bCs/>
              </w:rPr>
              <w:t>Nettoyage des locaux,</w:t>
            </w:r>
          </w:p>
          <w:p w14:paraId="70FEB94D" w14:textId="77777777" w:rsidR="002860B6" w:rsidRPr="00377C0E" w:rsidRDefault="002860B6" w:rsidP="00377C0E">
            <w:pPr>
              <w:spacing w:after="0" w:line="240" w:lineRule="auto"/>
              <w:jc w:val="center"/>
              <w:rPr>
                <w:b/>
                <w:bCs/>
              </w:rPr>
            </w:pPr>
            <w:r w:rsidRPr="00377C0E">
              <w:rPr>
                <w:b/>
                <w:bCs/>
              </w:rPr>
              <w:t>sols et surfaces</w:t>
            </w:r>
          </w:p>
          <w:p w14:paraId="7717BFD9" w14:textId="77777777" w:rsidR="002860B6" w:rsidRPr="00377C0E" w:rsidRDefault="002860B6" w:rsidP="00377C0E">
            <w:pPr>
              <w:spacing w:after="0" w:line="240" w:lineRule="auto"/>
              <w:jc w:val="center"/>
              <w:rPr>
                <w:b/>
                <w:bCs/>
              </w:rPr>
            </w:pPr>
            <w:r w:rsidRPr="00377C0E">
              <w:rPr>
                <w:b/>
                <w:bCs/>
              </w:rPr>
              <w:t>(suite)</w:t>
            </w:r>
          </w:p>
        </w:tc>
        <w:tc>
          <w:tcPr>
            <w:tcW w:w="567" w:type="dxa"/>
            <w:tcBorders>
              <w:right w:val="nil"/>
            </w:tcBorders>
            <w:shd w:val="clear" w:color="auto" w:fill="auto"/>
          </w:tcPr>
          <w:p w14:paraId="6527D1DB"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3AA994C" w14:textId="77777777" w:rsidR="002860B6" w:rsidRPr="00377C0E" w:rsidRDefault="002860B6" w:rsidP="00377C0E">
            <w:pPr>
              <w:pStyle w:val="Default"/>
              <w:ind w:right="169"/>
              <w:rPr>
                <w:rFonts w:ascii="Calibri" w:hAnsi="Calibri"/>
                <w:b/>
                <w:bCs/>
                <w:sz w:val="22"/>
                <w:szCs w:val="22"/>
              </w:rPr>
            </w:pPr>
            <w:r w:rsidRPr="00377C0E">
              <w:rPr>
                <w:rFonts w:ascii="Calibri" w:hAnsi="Calibri"/>
                <w:b/>
                <w:bCs/>
                <w:sz w:val="22"/>
                <w:szCs w:val="22"/>
              </w:rPr>
              <w:t>Respecter les règles de nettoyage :</w:t>
            </w:r>
          </w:p>
          <w:p w14:paraId="02C7D12E" w14:textId="4006C8B7" w:rsidR="002860B6" w:rsidRPr="00377C0E" w:rsidRDefault="00137D37" w:rsidP="00377C0E">
            <w:pPr>
              <w:pStyle w:val="Default"/>
              <w:spacing w:before="120" w:after="120"/>
              <w:ind w:right="170"/>
              <w:rPr>
                <w:rFonts w:ascii="Calibri" w:hAnsi="Calibri"/>
                <w:sz w:val="22"/>
                <w:szCs w:val="22"/>
              </w:rPr>
            </w:pPr>
            <w:r w:rsidRPr="00C1495C">
              <w:rPr>
                <w:noProof/>
              </w:rPr>
              <w:drawing>
                <wp:inline distT="0" distB="0" distL="0" distR="0" wp14:anchorId="27AF1097" wp14:editId="7C8972D1">
                  <wp:extent cx="3916680" cy="2095500"/>
                  <wp:effectExtent l="0" t="0" r="0" b="0"/>
                  <wp:docPr id="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6680" cy="2095500"/>
                          </a:xfrm>
                          <a:prstGeom prst="rect">
                            <a:avLst/>
                          </a:prstGeom>
                          <a:noFill/>
                          <a:ln>
                            <a:noFill/>
                          </a:ln>
                        </pic:spPr>
                      </pic:pic>
                    </a:graphicData>
                  </a:graphic>
                </wp:inline>
              </w:drawing>
            </w:r>
          </w:p>
          <w:p w14:paraId="46B079A6" w14:textId="77777777" w:rsidR="002860B6" w:rsidRPr="00377C0E" w:rsidRDefault="002860B6" w:rsidP="00377C0E">
            <w:pPr>
              <w:pStyle w:val="Default"/>
              <w:ind w:left="33" w:right="311"/>
              <w:jc w:val="both"/>
              <w:rPr>
                <w:sz w:val="18"/>
                <w:szCs w:val="18"/>
              </w:rPr>
            </w:pPr>
            <w:r w:rsidRPr="00377C0E">
              <w:rPr>
                <w:sz w:val="18"/>
                <w:szCs w:val="18"/>
              </w:rPr>
              <w:t>[Source : Quelles mesures l’employeur doit-il prendre pour protéger la santé de ses salariés face au virus – Ministère du travail – 23 mars 2020]</w:t>
            </w:r>
          </w:p>
        </w:tc>
        <w:tc>
          <w:tcPr>
            <w:tcW w:w="5187" w:type="dxa"/>
            <w:shd w:val="clear" w:color="auto" w:fill="auto"/>
          </w:tcPr>
          <w:p w14:paraId="7B37A806"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1FFACF34" w14:textId="77777777" w:rsidTr="00377C0E">
        <w:tc>
          <w:tcPr>
            <w:tcW w:w="2552" w:type="dxa"/>
            <w:vMerge/>
            <w:shd w:val="clear" w:color="auto" w:fill="auto"/>
            <w:vAlign w:val="center"/>
          </w:tcPr>
          <w:p w14:paraId="2DC78EC3" w14:textId="77777777" w:rsidR="002860B6" w:rsidRPr="00377C0E" w:rsidRDefault="002860B6" w:rsidP="00377C0E">
            <w:pPr>
              <w:spacing w:after="0" w:line="240" w:lineRule="auto"/>
              <w:jc w:val="center"/>
              <w:rPr>
                <w:b/>
                <w:bCs/>
              </w:rPr>
            </w:pPr>
          </w:p>
        </w:tc>
        <w:tc>
          <w:tcPr>
            <w:tcW w:w="567" w:type="dxa"/>
            <w:tcBorders>
              <w:right w:val="nil"/>
            </w:tcBorders>
            <w:shd w:val="clear" w:color="auto" w:fill="auto"/>
          </w:tcPr>
          <w:p w14:paraId="5BBC883C"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6AC344E1" w14:textId="77777777" w:rsidR="002860B6" w:rsidRPr="00377C0E" w:rsidRDefault="002860B6" w:rsidP="00377C0E">
            <w:pPr>
              <w:pStyle w:val="Default"/>
              <w:ind w:right="169"/>
              <w:rPr>
                <w:rFonts w:ascii="Calibri" w:hAnsi="Calibri"/>
                <w:b/>
                <w:bCs/>
                <w:sz w:val="22"/>
                <w:szCs w:val="22"/>
              </w:rPr>
            </w:pPr>
            <w:r w:rsidRPr="00377C0E">
              <w:rPr>
                <w:rFonts w:ascii="Calibri" w:hAnsi="Calibri"/>
                <w:b/>
                <w:bCs/>
                <w:sz w:val="22"/>
                <w:szCs w:val="22"/>
              </w:rPr>
              <w:t>Eviter de pulvériser des produits sur les surfaces.</w:t>
            </w:r>
            <w:r w:rsidRPr="00377C0E">
              <w:rPr>
                <w:rFonts w:ascii="Calibri" w:hAnsi="Calibri"/>
                <w:sz w:val="22"/>
                <w:szCs w:val="22"/>
              </w:rPr>
              <w:t xml:space="preserve"> Les virus sont de très petite taille et très légers, ils pourraient alors être déplacés par l’aérosol sur une autre surface.</w:t>
            </w:r>
          </w:p>
        </w:tc>
        <w:tc>
          <w:tcPr>
            <w:tcW w:w="5187" w:type="dxa"/>
            <w:shd w:val="clear" w:color="auto" w:fill="auto"/>
          </w:tcPr>
          <w:p w14:paraId="603658D5"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3DA76549" w14:textId="77777777" w:rsidTr="00377C0E">
        <w:trPr>
          <w:trHeight w:val="568"/>
        </w:trPr>
        <w:tc>
          <w:tcPr>
            <w:tcW w:w="2552" w:type="dxa"/>
            <w:vMerge/>
            <w:shd w:val="clear" w:color="auto" w:fill="auto"/>
            <w:vAlign w:val="center"/>
          </w:tcPr>
          <w:p w14:paraId="73EBBFF9" w14:textId="77777777" w:rsidR="002860B6" w:rsidRPr="00377C0E" w:rsidRDefault="002860B6" w:rsidP="00377C0E">
            <w:pPr>
              <w:spacing w:after="0" w:line="240" w:lineRule="auto"/>
              <w:jc w:val="center"/>
              <w:rPr>
                <w:b/>
                <w:bCs/>
              </w:rPr>
            </w:pPr>
          </w:p>
        </w:tc>
        <w:tc>
          <w:tcPr>
            <w:tcW w:w="567" w:type="dxa"/>
            <w:tcBorders>
              <w:right w:val="nil"/>
            </w:tcBorders>
            <w:shd w:val="clear" w:color="auto" w:fill="auto"/>
          </w:tcPr>
          <w:p w14:paraId="3630BB9A"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0699DE70" w14:textId="77777777" w:rsidR="002860B6" w:rsidRPr="00377C0E" w:rsidRDefault="002860B6" w:rsidP="00377C0E">
            <w:pPr>
              <w:pStyle w:val="Default"/>
              <w:ind w:right="169"/>
              <w:rPr>
                <w:rFonts w:ascii="Calibri" w:hAnsi="Calibri"/>
                <w:b/>
                <w:bCs/>
                <w:sz w:val="20"/>
                <w:szCs w:val="20"/>
              </w:rPr>
            </w:pPr>
            <w:r w:rsidRPr="00377C0E">
              <w:rPr>
                <w:rFonts w:ascii="Calibri" w:hAnsi="Calibri" w:cs="Univers LT Std"/>
                <w:b/>
                <w:bCs/>
                <w:sz w:val="20"/>
                <w:szCs w:val="20"/>
              </w:rPr>
              <w:t xml:space="preserve">Porter des gants de protection adaptés aux produits utilisés </w:t>
            </w:r>
            <w:r w:rsidRPr="00377C0E">
              <w:rPr>
                <w:rFonts w:ascii="Calibri" w:hAnsi="Calibri" w:cs="Univers LT Std"/>
                <w:sz w:val="20"/>
                <w:szCs w:val="20"/>
              </w:rPr>
              <w:t>(en caoutchouc butyle, nitrile, …).</w:t>
            </w:r>
          </w:p>
        </w:tc>
        <w:tc>
          <w:tcPr>
            <w:tcW w:w="5187" w:type="dxa"/>
            <w:shd w:val="clear" w:color="auto" w:fill="auto"/>
          </w:tcPr>
          <w:p w14:paraId="57F719D8"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688A2D33" w14:textId="77777777" w:rsidTr="00377C0E">
        <w:tc>
          <w:tcPr>
            <w:tcW w:w="2552" w:type="dxa"/>
            <w:vMerge/>
            <w:shd w:val="clear" w:color="auto" w:fill="auto"/>
            <w:vAlign w:val="center"/>
          </w:tcPr>
          <w:p w14:paraId="59E577FC" w14:textId="77777777" w:rsidR="002860B6" w:rsidRPr="00377C0E" w:rsidRDefault="002860B6" w:rsidP="00377C0E">
            <w:pPr>
              <w:spacing w:after="0" w:line="240" w:lineRule="auto"/>
              <w:jc w:val="center"/>
              <w:rPr>
                <w:b/>
                <w:bCs/>
              </w:rPr>
            </w:pPr>
          </w:p>
        </w:tc>
        <w:tc>
          <w:tcPr>
            <w:tcW w:w="567" w:type="dxa"/>
            <w:tcBorders>
              <w:right w:val="nil"/>
            </w:tcBorders>
            <w:shd w:val="clear" w:color="auto" w:fill="auto"/>
          </w:tcPr>
          <w:p w14:paraId="5338EFEA"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A58B707" w14:textId="77777777" w:rsidR="002860B6" w:rsidRPr="00377C0E" w:rsidRDefault="002860B6" w:rsidP="00377C0E">
            <w:pPr>
              <w:pStyle w:val="Default"/>
              <w:ind w:right="169"/>
              <w:rPr>
                <w:rFonts w:ascii="Calibri" w:hAnsi="Calibri" w:cs="Univers LT Std"/>
                <w:b/>
                <w:bCs/>
                <w:sz w:val="20"/>
                <w:szCs w:val="20"/>
              </w:rPr>
            </w:pPr>
            <w:r w:rsidRPr="00377C0E">
              <w:rPr>
                <w:rFonts w:ascii="Calibri" w:hAnsi="Calibri" w:cs="Univers LT Std"/>
                <w:b/>
                <w:bCs/>
                <w:sz w:val="20"/>
                <w:szCs w:val="20"/>
              </w:rPr>
              <w:t>Porter des lunettes de sécurité à protections latérales selon les produits utilisés.</w:t>
            </w:r>
          </w:p>
        </w:tc>
        <w:tc>
          <w:tcPr>
            <w:tcW w:w="5187" w:type="dxa"/>
            <w:shd w:val="clear" w:color="auto" w:fill="auto"/>
          </w:tcPr>
          <w:p w14:paraId="48726B46"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54BB3F34" w14:textId="77777777" w:rsidTr="00377C0E">
        <w:tc>
          <w:tcPr>
            <w:tcW w:w="2552" w:type="dxa"/>
            <w:vMerge/>
            <w:shd w:val="clear" w:color="auto" w:fill="auto"/>
            <w:vAlign w:val="center"/>
          </w:tcPr>
          <w:p w14:paraId="17F4F664" w14:textId="77777777" w:rsidR="002860B6" w:rsidRPr="00377C0E" w:rsidRDefault="002860B6" w:rsidP="00377C0E">
            <w:pPr>
              <w:spacing w:after="0" w:line="240" w:lineRule="auto"/>
              <w:jc w:val="center"/>
              <w:rPr>
                <w:b/>
                <w:bCs/>
              </w:rPr>
            </w:pPr>
          </w:p>
        </w:tc>
        <w:tc>
          <w:tcPr>
            <w:tcW w:w="567" w:type="dxa"/>
            <w:tcBorders>
              <w:right w:val="nil"/>
            </w:tcBorders>
            <w:shd w:val="clear" w:color="auto" w:fill="auto"/>
          </w:tcPr>
          <w:p w14:paraId="2B9D0D48"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3134A6A" w14:textId="77777777" w:rsidR="002860B6" w:rsidRPr="00377C0E" w:rsidRDefault="002860B6" w:rsidP="00377C0E">
            <w:pPr>
              <w:autoSpaceDE w:val="0"/>
              <w:autoSpaceDN w:val="0"/>
              <w:adjustRightInd w:val="0"/>
              <w:spacing w:after="0" w:line="240" w:lineRule="auto"/>
              <w:rPr>
                <w:rFonts w:cs="Arial"/>
                <w:color w:val="000000"/>
              </w:rPr>
            </w:pPr>
            <w:r w:rsidRPr="00377C0E">
              <w:rPr>
                <w:rFonts w:cs="Arial"/>
                <w:b/>
                <w:bCs/>
                <w:color w:val="000000"/>
              </w:rPr>
              <w:t xml:space="preserve">Désinfecter tous les points de contacts : </w:t>
            </w:r>
            <w:r w:rsidRPr="00377C0E">
              <w:rPr>
                <w:rFonts w:cs="Arial"/>
                <w:color w:val="000000"/>
              </w:rPr>
              <w:t>poignées de portes, rampes d’escaliers, téléphones, …</w:t>
            </w:r>
          </w:p>
        </w:tc>
        <w:tc>
          <w:tcPr>
            <w:tcW w:w="5187" w:type="dxa"/>
            <w:shd w:val="clear" w:color="auto" w:fill="auto"/>
          </w:tcPr>
          <w:p w14:paraId="561A9461"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7389FA77" w14:textId="77777777" w:rsidTr="00377C0E">
        <w:tc>
          <w:tcPr>
            <w:tcW w:w="2552" w:type="dxa"/>
            <w:vMerge/>
            <w:shd w:val="clear" w:color="auto" w:fill="auto"/>
            <w:vAlign w:val="center"/>
          </w:tcPr>
          <w:p w14:paraId="2E74924C" w14:textId="77777777" w:rsidR="002860B6" w:rsidRPr="00377C0E" w:rsidRDefault="002860B6" w:rsidP="00377C0E">
            <w:pPr>
              <w:spacing w:after="0" w:line="240" w:lineRule="auto"/>
              <w:jc w:val="center"/>
              <w:rPr>
                <w:b/>
                <w:bCs/>
              </w:rPr>
            </w:pPr>
          </w:p>
        </w:tc>
        <w:tc>
          <w:tcPr>
            <w:tcW w:w="567" w:type="dxa"/>
            <w:tcBorders>
              <w:right w:val="nil"/>
            </w:tcBorders>
            <w:shd w:val="clear" w:color="auto" w:fill="auto"/>
          </w:tcPr>
          <w:p w14:paraId="491D305F"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7FD58047" w14:textId="77777777" w:rsidR="002860B6" w:rsidRPr="00377C0E" w:rsidRDefault="002860B6" w:rsidP="00377C0E">
            <w:pPr>
              <w:pStyle w:val="Default"/>
              <w:ind w:right="169"/>
              <w:rPr>
                <w:rFonts w:ascii="Calibri" w:hAnsi="Calibri"/>
                <w:b/>
                <w:bCs/>
                <w:sz w:val="22"/>
                <w:szCs w:val="22"/>
              </w:rPr>
            </w:pPr>
            <w:r w:rsidRPr="00377C0E">
              <w:rPr>
                <w:rFonts w:ascii="Calibri" w:hAnsi="Calibri"/>
                <w:b/>
                <w:bCs/>
                <w:sz w:val="22"/>
                <w:szCs w:val="22"/>
              </w:rPr>
              <w:t>Mettre en place une traçabilité des interventions de nettoyage.</w:t>
            </w:r>
            <w:r w:rsidR="004F06BB" w:rsidRPr="00377C0E">
              <w:rPr>
                <w:rFonts w:ascii="Calibri" w:hAnsi="Calibri"/>
                <w:b/>
                <w:bCs/>
                <w:sz w:val="22"/>
                <w:szCs w:val="22"/>
              </w:rPr>
              <w:t xml:space="preserve"> Veiller au suivi du plan de nettoyage.</w:t>
            </w:r>
          </w:p>
        </w:tc>
        <w:tc>
          <w:tcPr>
            <w:tcW w:w="5187" w:type="dxa"/>
            <w:shd w:val="clear" w:color="auto" w:fill="auto"/>
          </w:tcPr>
          <w:p w14:paraId="3CA726D8" w14:textId="77777777" w:rsidR="002860B6" w:rsidRPr="00377C0E" w:rsidRDefault="002860B6" w:rsidP="00377C0E">
            <w:pPr>
              <w:autoSpaceDE w:val="0"/>
              <w:autoSpaceDN w:val="0"/>
              <w:adjustRightInd w:val="0"/>
              <w:spacing w:after="0" w:line="240" w:lineRule="auto"/>
              <w:rPr>
                <w:rFonts w:cs="Univers LT Std"/>
                <w:color w:val="000000"/>
              </w:rPr>
            </w:pPr>
          </w:p>
        </w:tc>
      </w:tr>
      <w:tr w:rsidR="002860B6" w:rsidRPr="00377C0E" w14:paraId="5A5A84EC" w14:textId="77777777" w:rsidTr="00377C0E">
        <w:tc>
          <w:tcPr>
            <w:tcW w:w="2552" w:type="dxa"/>
            <w:vMerge/>
            <w:shd w:val="clear" w:color="auto" w:fill="auto"/>
            <w:vAlign w:val="center"/>
          </w:tcPr>
          <w:p w14:paraId="0F5AAACF" w14:textId="77777777" w:rsidR="002860B6" w:rsidRPr="00377C0E" w:rsidRDefault="002860B6" w:rsidP="00377C0E">
            <w:pPr>
              <w:spacing w:after="0" w:line="240" w:lineRule="auto"/>
              <w:jc w:val="center"/>
              <w:rPr>
                <w:b/>
                <w:bCs/>
              </w:rPr>
            </w:pPr>
          </w:p>
        </w:tc>
        <w:tc>
          <w:tcPr>
            <w:tcW w:w="567" w:type="dxa"/>
            <w:tcBorders>
              <w:right w:val="nil"/>
            </w:tcBorders>
            <w:shd w:val="clear" w:color="auto" w:fill="auto"/>
          </w:tcPr>
          <w:p w14:paraId="2457792E" w14:textId="77777777" w:rsidR="002860B6" w:rsidRPr="00377C0E" w:rsidRDefault="002860B6" w:rsidP="0062225F">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AD0931B" w14:textId="77777777" w:rsidR="002860B6" w:rsidRPr="00377C0E" w:rsidRDefault="002860B6" w:rsidP="00377C0E">
            <w:pPr>
              <w:autoSpaceDE w:val="0"/>
              <w:autoSpaceDN w:val="0"/>
              <w:adjustRightInd w:val="0"/>
              <w:spacing w:after="0" w:line="240" w:lineRule="auto"/>
              <w:rPr>
                <w:rFonts w:cs="Arial"/>
                <w:color w:val="000000"/>
              </w:rPr>
            </w:pPr>
            <w:r w:rsidRPr="00377C0E">
              <w:rPr>
                <w:rFonts w:cs="Arial"/>
                <w:b/>
                <w:bCs/>
                <w:color w:val="000000"/>
              </w:rPr>
              <w:t>Eliminer les bandeaux de lavage via le circuit des ordures ménagères</w:t>
            </w:r>
            <w:r w:rsidRPr="00377C0E">
              <w:rPr>
                <w:rFonts w:cs="Arial"/>
                <w:color w:val="000000"/>
              </w:rPr>
              <w:t xml:space="preserve">. Les bandeaux usagés sont mis dans un sac plastique noué une fois plein. Ce sac </w:t>
            </w:r>
            <w:r w:rsidRPr="00377C0E">
              <w:rPr>
                <w:rFonts w:cs="Arial"/>
              </w:rPr>
              <w:t xml:space="preserve">est mis dans un second sac plastique noué, puis éliminé avec les ordures ménagères </w:t>
            </w:r>
          </w:p>
        </w:tc>
        <w:tc>
          <w:tcPr>
            <w:tcW w:w="5187" w:type="dxa"/>
            <w:shd w:val="clear" w:color="auto" w:fill="auto"/>
          </w:tcPr>
          <w:p w14:paraId="3EA851E5" w14:textId="77777777" w:rsidR="002860B6" w:rsidRPr="00377C0E" w:rsidRDefault="002860B6" w:rsidP="00377C0E">
            <w:pPr>
              <w:autoSpaceDE w:val="0"/>
              <w:autoSpaceDN w:val="0"/>
              <w:adjustRightInd w:val="0"/>
              <w:spacing w:after="0" w:line="240" w:lineRule="auto"/>
              <w:rPr>
                <w:rFonts w:cs="Univers LT Std"/>
                <w:color w:val="000000"/>
              </w:rPr>
            </w:pPr>
          </w:p>
        </w:tc>
      </w:tr>
    </w:tbl>
    <w:p w14:paraId="5DAA3D8E" w14:textId="77777777" w:rsidR="009135E6" w:rsidRDefault="009135E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565"/>
        <w:gridCol w:w="6961"/>
        <w:gridCol w:w="5093"/>
      </w:tblGrid>
      <w:tr w:rsidR="009135E6" w:rsidRPr="00377C0E" w14:paraId="4A73EF45" w14:textId="77777777" w:rsidTr="00377C0E">
        <w:tc>
          <w:tcPr>
            <w:tcW w:w="2552" w:type="dxa"/>
            <w:tcBorders>
              <w:top w:val="nil"/>
              <w:left w:val="nil"/>
            </w:tcBorders>
            <w:shd w:val="clear" w:color="auto" w:fill="auto"/>
          </w:tcPr>
          <w:p w14:paraId="67085909" w14:textId="77777777" w:rsidR="009135E6" w:rsidRPr="00377C0E" w:rsidRDefault="009135E6" w:rsidP="00377C0E">
            <w:pPr>
              <w:spacing w:after="0" w:line="240" w:lineRule="auto"/>
            </w:pPr>
          </w:p>
        </w:tc>
        <w:tc>
          <w:tcPr>
            <w:tcW w:w="7654" w:type="dxa"/>
            <w:gridSpan w:val="2"/>
            <w:tcBorders>
              <w:bottom w:val="single" w:sz="4" w:space="0" w:color="auto"/>
            </w:tcBorders>
            <w:shd w:val="clear" w:color="auto" w:fill="auto"/>
          </w:tcPr>
          <w:p w14:paraId="464C900D" w14:textId="77777777" w:rsidR="009135E6" w:rsidRPr="00377C0E" w:rsidRDefault="009135E6" w:rsidP="00377C0E">
            <w:pPr>
              <w:spacing w:after="0" w:line="240" w:lineRule="auto"/>
              <w:jc w:val="center"/>
              <w:rPr>
                <w:b/>
                <w:bCs/>
              </w:rPr>
            </w:pPr>
            <w:r w:rsidRPr="00377C0E">
              <w:rPr>
                <w:b/>
                <w:bCs/>
              </w:rPr>
              <w:t>Mesures de prévention</w:t>
            </w:r>
          </w:p>
        </w:tc>
        <w:tc>
          <w:tcPr>
            <w:tcW w:w="5187" w:type="dxa"/>
            <w:shd w:val="clear" w:color="auto" w:fill="auto"/>
          </w:tcPr>
          <w:p w14:paraId="023F1E24" w14:textId="77777777" w:rsidR="009135E6" w:rsidRPr="00377C0E" w:rsidRDefault="009135E6" w:rsidP="00377C0E">
            <w:pPr>
              <w:spacing w:after="0" w:line="240" w:lineRule="auto"/>
              <w:jc w:val="center"/>
              <w:rPr>
                <w:b/>
                <w:bCs/>
              </w:rPr>
            </w:pPr>
            <w:r w:rsidRPr="00377C0E">
              <w:rPr>
                <w:b/>
                <w:bCs/>
              </w:rPr>
              <w:t>Unités de travail concernées</w:t>
            </w:r>
          </w:p>
        </w:tc>
      </w:tr>
      <w:tr w:rsidR="001A52C0" w:rsidRPr="00377C0E" w14:paraId="4F39C3CD" w14:textId="77777777" w:rsidTr="00377C0E">
        <w:tc>
          <w:tcPr>
            <w:tcW w:w="2552" w:type="dxa"/>
            <w:vMerge w:val="restart"/>
            <w:shd w:val="clear" w:color="auto" w:fill="auto"/>
            <w:vAlign w:val="center"/>
          </w:tcPr>
          <w:p w14:paraId="5CAEF9A4" w14:textId="77777777" w:rsidR="001A52C0" w:rsidRPr="00377C0E" w:rsidRDefault="001A52C0" w:rsidP="00377C0E">
            <w:pPr>
              <w:spacing w:after="0" w:line="240" w:lineRule="auto"/>
              <w:jc w:val="center"/>
              <w:rPr>
                <w:b/>
                <w:bCs/>
              </w:rPr>
            </w:pPr>
            <w:r w:rsidRPr="00377C0E">
              <w:rPr>
                <w:b/>
                <w:bCs/>
              </w:rPr>
              <w:t>Utilisation d’engins de manutention, de machines ou outils</w:t>
            </w:r>
            <w:r w:rsidR="009151B4" w:rsidRPr="00377C0E">
              <w:rPr>
                <w:b/>
                <w:bCs/>
              </w:rPr>
              <w:t xml:space="preserve"> portatifs partagés</w:t>
            </w:r>
          </w:p>
        </w:tc>
        <w:tc>
          <w:tcPr>
            <w:tcW w:w="567" w:type="dxa"/>
            <w:tcBorders>
              <w:right w:val="nil"/>
            </w:tcBorders>
            <w:shd w:val="clear" w:color="auto" w:fill="auto"/>
          </w:tcPr>
          <w:p w14:paraId="3FABF5AD" w14:textId="77777777" w:rsidR="001A52C0" w:rsidRPr="00377C0E" w:rsidRDefault="001A52C0"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2FCB34E" w14:textId="77777777" w:rsidR="001A52C0" w:rsidRPr="00377C0E" w:rsidRDefault="001A52C0" w:rsidP="00377C0E">
            <w:pPr>
              <w:pStyle w:val="Default"/>
              <w:ind w:right="120"/>
              <w:jc w:val="both"/>
              <w:rPr>
                <w:rFonts w:ascii="Calibri" w:hAnsi="Calibri"/>
                <w:sz w:val="22"/>
                <w:szCs w:val="22"/>
              </w:rPr>
            </w:pPr>
            <w:r w:rsidRPr="00377C0E">
              <w:rPr>
                <w:rFonts w:ascii="Calibri" w:hAnsi="Calibri"/>
                <w:b/>
                <w:bCs/>
                <w:sz w:val="22"/>
                <w:szCs w:val="22"/>
              </w:rPr>
              <w:t>Mettre à disposition de</w:t>
            </w:r>
            <w:r w:rsidR="00EC187B" w:rsidRPr="00377C0E">
              <w:rPr>
                <w:rFonts w:ascii="Calibri" w:hAnsi="Calibri"/>
                <w:b/>
                <w:bCs/>
                <w:sz w:val="22"/>
                <w:szCs w:val="22"/>
              </w:rPr>
              <w:t>s</w:t>
            </w:r>
            <w:r w:rsidRPr="00377C0E">
              <w:rPr>
                <w:rFonts w:ascii="Calibri" w:hAnsi="Calibri"/>
                <w:b/>
                <w:bCs/>
                <w:sz w:val="22"/>
                <w:szCs w:val="22"/>
              </w:rPr>
              <w:t xml:space="preserve"> moyens de se laver les mains</w:t>
            </w:r>
            <w:r w:rsidRPr="00377C0E">
              <w:rPr>
                <w:rFonts w:ascii="Calibri" w:hAnsi="Calibri"/>
                <w:sz w:val="22"/>
                <w:szCs w:val="22"/>
              </w:rPr>
              <w:t> : gel hydro</w:t>
            </w:r>
            <w:r w:rsidR="000A39C8" w:rsidRPr="00377C0E">
              <w:rPr>
                <w:rFonts w:ascii="Calibri" w:hAnsi="Calibri"/>
                <w:sz w:val="22"/>
                <w:szCs w:val="22"/>
              </w:rPr>
              <w:t>-</w:t>
            </w:r>
            <w:r w:rsidRPr="00377C0E">
              <w:rPr>
                <w:rFonts w:ascii="Calibri" w:hAnsi="Calibri"/>
                <w:sz w:val="22"/>
                <w:szCs w:val="22"/>
              </w:rPr>
              <w:t>alcoolique, point d’eau/réserve d’eau + savon et serviettes à usage unique.</w:t>
            </w:r>
          </w:p>
        </w:tc>
        <w:tc>
          <w:tcPr>
            <w:tcW w:w="5187" w:type="dxa"/>
            <w:shd w:val="clear" w:color="auto" w:fill="auto"/>
          </w:tcPr>
          <w:p w14:paraId="73779FC8"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2844FB48" w14:textId="77777777" w:rsidTr="00377C0E">
        <w:tc>
          <w:tcPr>
            <w:tcW w:w="2552" w:type="dxa"/>
            <w:vMerge/>
            <w:shd w:val="clear" w:color="auto" w:fill="auto"/>
            <w:vAlign w:val="center"/>
          </w:tcPr>
          <w:p w14:paraId="76196AF5"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482930E4" w14:textId="77777777" w:rsidR="001A52C0" w:rsidRPr="00377C0E" w:rsidRDefault="001A52C0"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6F456647" w14:textId="77777777" w:rsidR="001A52C0" w:rsidRPr="00377C0E" w:rsidRDefault="001A52C0" w:rsidP="00377C0E">
            <w:pPr>
              <w:pStyle w:val="Default"/>
              <w:ind w:right="120"/>
              <w:jc w:val="both"/>
              <w:rPr>
                <w:rFonts w:ascii="Calibri" w:hAnsi="Calibri"/>
                <w:sz w:val="22"/>
                <w:szCs w:val="22"/>
              </w:rPr>
            </w:pPr>
            <w:r w:rsidRPr="00377C0E">
              <w:rPr>
                <w:rFonts w:ascii="Calibri" w:hAnsi="Calibri"/>
                <w:b/>
                <w:bCs/>
                <w:sz w:val="22"/>
                <w:szCs w:val="22"/>
              </w:rPr>
              <w:t>Mettre à disposition de</w:t>
            </w:r>
            <w:r w:rsidR="00D017F4" w:rsidRPr="00377C0E">
              <w:rPr>
                <w:rFonts w:ascii="Calibri" w:hAnsi="Calibri"/>
                <w:b/>
                <w:bCs/>
                <w:sz w:val="22"/>
                <w:szCs w:val="22"/>
              </w:rPr>
              <w:t>s</w:t>
            </w:r>
            <w:r w:rsidRPr="00377C0E">
              <w:rPr>
                <w:rFonts w:ascii="Calibri" w:hAnsi="Calibri"/>
                <w:b/>
                <w:bCs/>
                <w:sz w:val="22"/>
                <w:szCs w:val="22"/>
              </w:rPr>
              <w:t xml:space="preserve"> moyens de </w:t>
            </w:r>
            <w:r w:rsidR="00C17B23" w:rsidRPr="00377C0E">
              <w:rPr>
                <w:rFonts w:ascii="Calibri" w:hAnsi="Calibri"/>
                <w:b/>
                <w:bCs/>
                <w:sz w:val="22"/>
                <w:szCs w:val="22"/>
              </w:rPr>
              <w:t>désinfecter</w:t>
            </w:r>
            <w:r w:rsidRPr="00377C0E">
              <w:rPr>
                <w:rFonts w:ascii="Calibri" w:hAnsi="Calibri"/>
                <w:b/>
                <w:bCs/>
                <w:sz w:val="22"/>
                <w:szCs w:val="22"/>
              </w:rPr>
              <w:t xml:space="preserve"> les surfaces</w:t>
            </w:r>
            <w:r w:rsidRPr="00377C0E">
              <w:rPr>
                <w:rFonts w:ascii="Calibri" w:hAnsi="Calibri"/>
                <w:sz w:val="22"/>
                <w:szCs w:val="22"/>
              </w:rPr>
              <w:t xml:space="preserve"> : </w:t>
            </w:r>
            <w:r w:rsidR="00125A43" w:rsidRPr="00377C0E">
              <w:rPr>
                <w:rFonts w:ascii="Calibri" w:hAnsi="Calibri"/>
                <w:sz w:val="22"/>
                <w:szCs w:val="22"/>
              </w:rPr>
              <w:t xml:space="preserve">produits de nettoyage, </w:t>
            </w:r>
            <w:r w:rsidRPr="00377C0E">
              <w:rPr>
                <w:rFonts w:ascii="Calibri" w:hAnsi="Calibri"/>
                <w:sz w:val="22"/>
                <w:szCs w:val="22"/>
              </w:rPr>
              <w:t xml:space="preserve">lingettes désinfectantes, désinfectant pour </w:t>
            </w:r>
            <w:r w:rsidR="00125A43" w:rsidRPr="00377C0E">
              <w:rPr>
                <w:rFonts w:ascii="Calibri" w:hAnsi="Calibri"/>
                <w:sz w:val="22"/>
                <w:szCs w:val="22"/>
              </w:rPr>
              <w:t>les machines</w:t>
            </w:r>
            <w:r w:rsidRPr="00377C0E">
              <w:rPr>
                <w:rFonts w:ascii="Calibri" w:hAnsi="Calibri"/>
                <w:sz w:val="22"/>
                <w:szCs w:val="22"/>
              </w:rPr>
              <w:t xml:space="preserve">, les postes de conduite d’engins, les outillages, … </w:t>
            </w:r>
          </w:p>
        </w:tc>
        <w:tc>
          <w:tcPr>
            <w:tcW w:w="5187" w:type="dxa"/>
            <w:shd w:val="clear" w:color="auto" w:fill="auto"/>
          </w:tcPr>
          <w:p w14:paraId="5471AE9F"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5574C2E6" w14:textId="77777777" w:rsidTr="00377C0E">
        <w:tc>
          <w:tcPr>
            <w:tcW w:w="2552" w:type="dxa"/>
            <w:vMerge/>
            <w:shd w:val="clear" w:color="auto" w:fill="auto"/>
            <w:vAlign w:val="center"/>
          </w:tcPr>
          <w:p w14:paraId="7968B3BF"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40C4A83D" w14:textId="77777777" w:rsidR="001A52C0" w:rsidRPr="00377C0E" w:rsidRDefault="001A52C0"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5376FDC2" w14:textId="77777777" w:rsidR="001A52C0" w:rsidRPr="00377C0E" w:rsidRDefault="001A52C0" w:rsidP="00377C0E">
            <w:pPr>
              <w:pStyle w:val="Default"/>
              <w:ind w:right="120"/>
              <w:jc w:val="both"/>
              <w:rPr>
                <w:rFonts w:ascii="Calibri" w:hAnsi="Calibri"/>
                <w:sz w:val="22"/>
                <w:szCs w:val="22"/>
              </w:rPr>
            </w:pPr>
            <w:r w:rsidRPr="00377C0E">
              <w:rPr>
                <w:rFonts w:ascii="Calibri" w:hAnsi="Calibri"/>
                <w:b/>
                <w:bCs/>
                <w:sz w:val="22"/>
                <w:szCs w:val="22"/>
              </w:rPr>
              <w:t xml:space="preserve">Réserver les </w:t>
            </w:r>
            <w:r w:rsidR="002860B6" w:rsidRPr="00377C0E">
              <w:rPr>
                <w:rFonts w:ascii="Calibri" w:hAnsi="Calibri"/>
                <w:b/>
                <w:bCs/>
                <w:sz w:val="22"/>
                <w:szCs w:val="22"/>
              </w:rPr>
              <w:t xml:space="preserve">engins, les </w:t>
            </w:r>
            <w:r w:rsidRPr="00377C0E">
              <w:rPr>
                <w:rFonts w:ascii="Calibri" w:hAnsi="Calibri"/>
                <w:b/>
                <w:bCs/>
                <w:sz w:val="22"/>
                <w:szCs w:val="22"/>
              </w:rPr>
              <w:t>machines, les outils au même salarié</w:t>
            </w:r>
            <w:r w:rsidRPr="00377C0E">
              <w:rPr>
                <w:rFonts w:ascii="Calibri" w:hAnsi="Calibri"/>
                <w:sz w:val="22"/>
                <w:szCs w:val="22"/>
              </w:rPr>
              <w:t>.</w:t>
            </w:r>
          </w:p>
        </w:tc>
        <w:tc>
          <w:tcPr>
            <w:tcW w:w="5187" w:type="dxa"/>
            <w:shd w:val="clear" w:color="auto" w:fill="auto"/>
          </w:tcPr>
          <w:p w14:paraId="16F1CDE7"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1B17C7C3" w14:textId="77777777" w:rsidTr="00377C0E">
        <w:tc>
          <w:tcPr>
            <w:tcW w:w="2552" w:type="dxa"/>
            <w:vMerge/>
            <w:shd w:val="clear" w:color="auto" w:fill="auto"/>
            <w:vAlign w:val="center"/>
          </w:tcPr>
          <w:p w14:paraId="7B65E34B"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0ECDAA1D" w14:textId="77777777" w:rsidR="001A52C0" w:rsidRPr="00377C0E" w:rsidRDefault="001A52C0"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0303C360" w14:textId="77777777" w:rsidR="001A52C0" w:rsidRPr="00377C0E" w:rsidRDefault="001A52C0" w:rsidP="00377C0E">
            <w:pPr>
              <w:pStyle w:val="Default"/>
              <w:ind w:right="120"/>
              <w:jc w:val="both"/>
              <w:rPr>
                <w:rFonts w:ascii="Calibri" w:hAnsi="Calibri"/>
                <w:sz w:val="22"/>
                <w:szCs w:val="22"/>
              </w:rPr>
            </w:pPr>
            <w:r w:rsidRPr="00377C0E">
              <w:rPr>
                <w:rFonts w:ascii="Calibri" w:hAnsi="Calibri"/>
                <w:b/>
                <w:bCs/>
                <w:sz w:val="22"/>
                <w:szCs w:val="22"/>
              </w:rPr>
              <w:t>Porter des gants de protection en cas de prêt de matériel entre salariés ou désinfecter</w:t>
            </w:r>
            <w:r w:rsidR="002860B6" w:rsidRPr="00377C0E">
              <w:rPr>
                <w:rFonts w:ascii="Calibri" w:hAnsi="Calibri"/>
                <w:b/>
                <w:bCs/>
                <w:sz w:val="22"/>
                <w:szCs w:val="22"/>
              </w:rPr>
              <w:t xml:space="preserve"> le matériel</w:t>
            </w:r>
            <w:r w:rsidRPr="00377C0E">
              <w:rPr>
                <w:rFonts w:ascii="Calibri" w:hAnsi="Calibri"/>
                <w:b/>
                <w:bCs/>
                <w:sz w:val="22"/>
                <w:szCs w:val="22"/>
              </w:rPr>
              <w:t xml:space="preserve"> à chaque prêt entre salariés</w:t>
            </w:r>
            <w:r w:rsidR="00125A43" w:rsidRPr="00377C0E">
              <w:rPr>
                <w:rFonts w:ascii="Calibri" w:hAnsi="Calibri"/>
                <w:b/>
                <w:bCs/>
                <w:sz w:val="22"/>
                <w:szCs w:val="22"/>
              </w:rPr>
              <w:t xml:space="preserve"> et à la prise et fin de poste de travail.</w:t>
            </w:r>
          </w:p>
        </w:tc>
        <w:tc>
          <w:tcPr>
            <w:tcW w:w="5187" w:type="dxa"/>
            <w:shd w:val="clear" w:color="auto" w:fill="auto"/>
          </w:tcPr>
          <w:p w14:paraId="426AED20" w14:textId="77777777" w:rsidR="001A52C0" w:rsidRPr="00377C0E" w:rsidRDefault="001A52C0" w:rsidP="00377C0E">
            <w:pPr>
              <w:autoSpaceDE w:val="0"/>
              <w:autoSpaceDN w:val="0"/>
              <w:adjustRightInd w:val="0"/>
              <w:spacing w:after="0" w:line="240" w:lineRule="auto"/>
              <w:rPr>
                <w:rFonts w:cs="Univers LT Std"/>
                <w:color w:val="000000"/>
              </w:rPr>
            </w:pPr>
          </w:p>
        </w:tc>
      </w:tr>
      <w:tr w:rsidR="00692BE1" w:rsidRPr="00377C0E" w14:paraId="29F00841" w14:textId="77777777" w:rsidTr="00377C0E">
        <w:tc>
          <w:tcPr>
            <w:tcW w:w="2552" w:type="dxa"/>
            <w:vMerge w:val="restart"/>
            <w:shd w:val="clear" w:color="auto" w:fill="auto"/>
            <w:vAlign w:val="center"/>
          </w:tcPr>
          <w:p w14:paraId="7A5733DE" w14:textId="77777777" w:rsidR="00692BE1" w:rsidRPr="00377C0E" w:rsidRDefault="00692BE1" w:rsidP="00377C0E">
            <w:pPr>
              <w:spacing w:after="0" w:line="240" w:lineRule="auto"/>
              <w:jc w:val="center"/>
              <w:rPr>
                <w:b/>
                <w:bCs/>
              </w:rPr>
            </w:pPr>
            <w:r w:rsidRPr="00377C0E">
              <w:rPr>
                <w:b/>
                <w:bCs/>
              </w:rPr>
              <w:t>Utilisation d’un véhicule d’entreprise</w:t>
            </w:r>
          </w:p>
        </w:tc>
        <w:tc>
          <w:tcPr>
            <w:tcW w:w="567" w:type="dxa"/>
            <w:tcBorders>
              <w:right w:val="nil"/>
            </w:tcBorders>
            <w:shd w:val="clear" w:color="auto" w:fill="auto"/>
          </w:tcPr>
          <w:p w14:paraId="7E6DB60B" w14:textId="77777777" w:rsidR="00692BE1" w:rsidRPr="00377C0E" w:rsidRDefault="00692BE1"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51EDC180" w14:textId="77777777" w:rsidR="00692BE1" w:rsidRPr="00377C0E" w:rsidRDefault="00692BE1" w:rsidP="00692BE1">
            <w:pPr>
              <w:pStyle w:val="Pa4"/>
              <w:rPr>
                <w:rFonts w:ascii="Calibri" w:hAnsi="Calibri"/>
                <w:b/>
                <w:bCs/>
                <w:sz w:val="22"/>
                <w:szCs w:val="22"/>
              </w:rPr>
            </w:pPr>
            <w:r w:rsidRPr="00377C0E">
              <w:rPr>
                <w:rFonts w:ascii="Calibri" w:hAnsi="Calibri"/>
                <w:b/>
                <w:bCs/>
                <w:sz w:val="22"/>
                <w:szCs w:val="22"/>
              </w:rPr>
              <w:t>Organiser les déplacements :</w:t>
            </w:r>
          </w:p>
          <w:p w14:paraId="29252EEE" w14:textId="77777777" w:rsidR="00692BE1" w:rsidRPr="00377C0E" w:rsidRDefault="00692BE1" w:rsidP="00377C0E">
            <w:pPr>
              <w:pStyle w:val="Pa4"/>
              <w:numPr>
                <w:ilvl w:val="0"/>
                <w:numId w:val="35"/>
              </w:numPr>
              <w:rPr>
                <w:rFonts w:ascii="Calibri" w:hAnsi="Calibri" w:cs="Univers LT Std"/>
                <w:color w:val="000000"/>
                <w:sz w:val="22"/>
                <w:szCs w:val="22"/>
              </w:rPr>
            </w:pPr>
            <w:r w:rsidRPr="00377C0E">
              <w:rPr>
                <w:rFonts w:ascii="Calibri" w:hAnsi="Calibri" w:cs="Univers LT Std"/>
                <w:color w:val="000000"/>
                <w:sz w:val="22"/>
                <w:szCs w:val="22"/>
              </w:rPr>
              <w:t>utilisation individuelle des véhicules.</w:t>
            </w:r>
          </w:p>
          <w:p w14:paraId="12863BBA" w14:textId="77777777" w:rsidR="00692BE1" w:rsidRPr="00377C0E" w:rsidRDefault="00692BE1" w:rsidP="00377C0E">
            <w:pPr>
              <w:pStyle w:val="Default"/>
              <w:numPr>
                <w:ilvl w:val="0"/>
                <w:numId w:val="35"/>
              </w:numPr>
              <w:ind w:right="120"/>
              <w:jc w:val="both"/>
              <w:rPr>
                <w:rFonts w:ascii="Calibri" w:hAnsi="Calibri"/>
                <w:b/>
                <w:bCs/>
                <w:sz w:val="22"/>
                <w:szCs w:val="22"/>
              </w:rPr>
            </w:pPr>
            <w:r w:rsidRPr="00377C0E">
              <w:rPr>
                <w:rFonts w:ascii="Calibri" w:hAnsi="Calibri" w:cs="Univers LT Std"/>
                <w:sz w:val="22"/>
                <w:szCs w:val="22"/>
              </w:rPr>
              <w:t>si covoiturage : 2 personnes par véhicule avec installation en croix (1 devant/1 derrière).</w:t>
            </w:r>
          </w:p>
        </w:tc>
        <w:tc>
          <w:tcPr>
            <w:tcW w:w="5187" w:type="dxa"/>
            <w:shd w:val="clear" w:color="auto" w:fill="auto"/>
          </w:tcPr>
          <w:p w14:paraId="42AE0B30"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3527620B" w14:textId="77777777" w:rsidTr="00377C0E">
        <w:tc>
          <w:tcPr>
            <w:tcW w:w="2552" w:type="dxa"/>
            <w:vMerge/>
            <w:shd w:val="clear" w:color="auto" w:fill="auto"/>
            <w:vAlign w:val="center"/>
          </w:tcPr>
          <w:p w14:paraId="78797AF4"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676EDE92" w14:textId="77777777" w:rsidR="00692BE1" w:rsidRPr="00377C0E" w:rsidRDefault="00692BE1"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235D71AA" w14:textId="77777777" w:rsidR="00692BE1" w:rsidRPr="00377C0E" w:rsidRDefault="00692BE1" w:rsidP="00377C0E">
            <w:pPr>
              <w:pStyle w:val="Default"/>
              <w:ind w:right="120"/>
              <w:jc w:val="both"/>
              <w:rPr>
                <w:rFonts w:ascii="Calibri" w:hAnsi="Calibri" w:cs="Univers LT Std"/>
                <w:b/>
                <w:bCs/>
                <w:sz w:val="22"/>
                <w:szCs w:val="22"/>
              </w:rPr>
            </w:pPr>
            <w:r w:rsidRPr="00377C0E">
              <w:rPr>
                <w:rFonts w:ascii="Calibri" w:hAnsi="Calibri" w:cs="Univers LT Std"/>
                <w:b/>
                <w:bCs/>
                <w:sz w:val="22"/>
                <w:szCs w:val="22"/>
              </w:rPr>
              <w:t xml:space="preserve">Porter un masque </w:t>
            </w:r>
            <w:r w:rsidR="002042A1" w:rsidRPr="00377C0E">
              <w:rPr>
                <w:rFonts w:ascii="Calibri" w:hAnsi="Calibri" w:cs="Univers LT Std"/>
                <w:b/>
                <w:bCs/>
                <w:sz w:val="22"/>
                <w:szCs w:val="22"/>
              </w:rPr>
              <w:t>alternatif</w:t>
            </w:r>
            <w:r w:rsidRPr="00377C0E">
              <w:rPr>
                <w:rFonts w:ascii="Calibri" w:hAnsi="Calibri" w:cs="Univers LT Std"/>
                <w:b/>
                <w:bCs/>
                <w:sz w:val="22"/>
                <w:szCs w:val="22"/>
              </w:rPr>
              <w:t xml:space="preserve"> et des gants jetables lors de l’utilisation d’un véhicule partagé pour des interventions</w:t>
            </w:r>
            <w:r w:rsidRPr="00377C0E">
              <w:rPr>
                <w:rFonts w:ascii="Calibri" w:hAnsi="Calibri" w:cs="Univers LT Std"/>
                <w:sz w:val="22"/>
                <w:szCs w:val="22"/>
              </w:rPr>
              <w:t> : les intervenants voyagent dans un espace clos et en promiscuité.</w:t>
            </w:r>
          </w:p>
        </w:tc>
        <w:tc>
          <w:tcPr>
            <w:tcW w:w="5187" w:type="dxa"/>
            <w:shd w:val="clear" w:color="auto" w:fill="auto"/>
          </w:tcPr>
          <w:p w14:paraId="52DE4C71"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38B5F4A3" w14:textId="77777777" w:rsidTr="00377C0E">
        <w:tc>
          <w:tcPr>
            <w:tcW w:w="2552" w:type="dxa"/>
            <w:vMerge/>
            <w:shd w:val="clear" w:color="auto" w:fill="auto"/>
            <w:vAlign w:val="center"/>
          </w:tcPr>
          <w:p w14:paraId="42E9156A"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02E7600C" w14:textId="77777777" w:rsidR="00692BE1" w:rsidRPr="00377C0E" w:rsidRDefault="00692BE1" w:rsidP="00CD647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015C6C5A" w14:textId="77777777" w:rsidR="00692BE1" w:rsidRPr="00377C0E" w:rsidRDefault="00692BE1" w:rsidP="00377C0E">
            <w:pPr>
              <w:pStyle w:val="Default"/>
              <w:ind w:right="120"/>
              <w:jc w:val="both"/>
              <w:rPr>
                <w:rFonts w:ascii="Calibri" w:hAnsi="Calibri" w:cs="Univers LT Std"/>
                <w:sz w:val="22"/>
                <w:szCs w:val="22"/>
              </w:rPr>
            </w:pPr>
            <w:r w:rsidRPr="00377C0E">
              <w:rPr>
                <w:rFonts w:ascii="Calibri" w:hAnsi="Calibri" w:cs="Univers LT Std"/>
                <w:b/>
                <w:bCs/>
                <w:sz w:val="22"/>
                <w:szCs w:val="22"/>
              </w:rPr>
              <w:t>Se laver les mains avant et après l’intervention</w:t>
            </w:r>
            <w:r w:rsidRPr="00377C0E">
              <w:rPr>
                <w:rFonts w:ascii="Calibri" w:hAnsi="Calibri" w:cs="Univers LT Std"/>
                <w:sz w:val="22"/>
                <w:szCs w:val="22"/>
              </w:rPr>
              <w:t>.</w:t>
            </w:r>
          </w:p>
        </w:tc>
        <w:tc>
          <w:tcPr>
            <w:tcW w:w="5187" w:type="dxa"/>
            <w:shd w:val="clear" w:color="auto" w:fill="auto"/>
          </w:tcPr>
          <w:p w14:paraId="51B570D1"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170DDA61" w14:textId="77777777" w:rsidTr="00377C0E">
        <w:tc>
          <w:tcPr>
            <w:tcW w:w="2552" w:type="dxa"/>
            <w:vMerge/>
            <w:shd w:val="clear" w:color="auto" w:fill="auto"/>
            <w:vAlign w:val="center"/>
          </w:tcPr>
          <w:p w14:paraId="3776DB78"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65CE64A8"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39F8679C" w14:textId="77777777" w:rsidR="00692BE1" w:rsidRPr="00377C0E" w:rsidRDefault="00692BE1" w:rsidP="00377C0E">
            <w:pPr>
              <w:autoSpaceDE w:val="0"/>
              <w:autoSpaceDN w:val="0"/>
              <w:adjustRightInd w:val="0"/>
              <w:spacing w:after="0" w:line="240" w:lineRule="auto"/>
              <w:rPr>
                <w:rFonts w:cs="Arial"/>
                <w:color w:val="000000"/>
              </w:rPr>
            </w:pPr>
            <w:r w:rsidRPr="00377C0E">
              <w:rPr>
                <w:rFonts w:cs="Arial"/>
                <w:b/>
                <w:bCs/>
                <w:color w:val="000000"/>
              </w:rPr>
              <w:t>Désinfecter tous les points de contacts</w:t>
            </w:r>
            <w:r w:rsidR="00C17B23" w:rsidRPr="00377C0E">
              <w:rPr>
                <w:rFonts w:cs="Arial"/>
                <w:b/>
                <w:bCs/>
                <w:color w:val="000000"/>
              </w:rPr>
              <w:t xml:space="preserve"> à chaque utilisation</w:t>
            </w:r>
            <w:r w:rsidRPr="00377C0E">
              <w:rPr>
                <w:rFonts w:cs="Arial"/>
                <w:b/>
                <w:bCs/>
                <w:color w:val="000000"/>
              </w:rPr>
              <w:t xml:space="preserve"> : </w:t>
            </w:r>
            <w:r w:rsidR="00E066F9" w:rsidRPr="00377C0E">
              <w:rPr>
                <w:rFonts w:cs="Arial"/>
                <w:color w:val="000000"/>
              </w:rPr>
              <w:t>clefs,</w:t>
            </w:r>
            <w:r w:rsidR="00E066F9" w:rsidRPr="00377C0E">
              <w:rPr>
                <w:rFonts w:cs="Arial"/>
                <w:b/>
                <w:bCs/>
                <w:color w:val="000000"/>
              </w:rPr>
              <w:t xml:space="preserve"> </w:t>
            </w:r>
            <w:r w:rsidRPr="00377C0E">
              <w:rPr>
                <w:rFonts w:cs="Arial"/>
                <w:color w:val="000000"/>
              </w:rPr>
              <w:t xml:space="preserve">poignées de portes, </w:t>
            </w:r>
            <w:r w:rsidR="00450487" w:rsidRPr="00377C0E">
              <w:rPr>
                <w:rFonts w:cs="Arial"/>
                <w:color w:val="000000"/>
              </w:rPr>
              <w:t xml:space="preserve">volant, </w:t>
            </w:r>
            <w:r w:rsidR="00AF387A" w:rsidRPr="00377C0E">
              <w:rPr>
                <w:rFonts w:cs="Arial"/>
                <w:color w:val="000000"/>
              </w:rPr>
              <w:t xml:space="preserve">commandes, </w:t>
            </w:r>
            <w:r w:rsidR="00450487" w:rsidRPr="00377C0E">
              <w:rPr>
                <w:rFonts w:cs="Arial"/>
                <w:color w:val="000000"/>
              </w:rPr>
              <w:t>…</w:t>
            </w:r>
          </w:p>
        </w:tc>
        <w:tc>
          <w:tcPr>
            <w:tcW w:w="5187" w:type="dxa"/>
            <w:shd w:val="clear" w:color="auto" w:fill="auto"/>
          </w:tcPr>
          <w:p w14:paraId="09AB98B4"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3E4347A0" w14:textId="77777777" w:rsidTr="00377C0E">
        <w:tc>
          <w:tcPr>
            <w:tcW w:w="2552" w:type="dxa"/>
            <w:vMerge w:val="restart"/>
            <w:shd w:val="clear" w:color="auto" w:fill="auto"/>
            <w:vAlign w:val="center"/>
          </w:tcPr>
          <w:p w14:paraId="097F7C6E" w14:textId="77777777" w:rsidR="00692BE1" w:rsidRPr="00377C0E" w:rsidRDefault="00692BE1" w:rsidP="00377C0E">
            <w:pPr>
              <w:spacing w:after="0" w:line="240" w:lineRule="auto"/>
              <w:jc w:val="center"/>
              <w:rPr>
                <w:b/>
                <w:bCs/>
              </w:rPr>
            </w:pPr>
            <w:r w:rsidRPr="00377C0E">
              <w:rPr>
                <w:b/>
                <w:bCs/>
              </w:rPr>
              <w:t>Transporteurs (chargements/ déchargements)</w:t>
            </w:r>
          </w:p>
        </w:tc>
        <w:tc>
          <w:tcPr>
            <w:tcW w:w="567" w:type="dxa"/>
            <w:tcBorders>
              <w:right w:val="nil"/>
            </w:tcBorders>
            <w:shd w:val="clear" w:color="auto" w:fill="auto"/>
          </w:tcPr>
          <w:p w14:paraId="7AD53C7B"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617E478C" w14:textId="77777777" w:rsidR="00692BE1" w:rsidRPr="00377C0E" w:rsidRDefault="00692BE1" w:rsidP="00377C0E">
            <w:pPr>
              <w:pStyle w:val="Default"/>
              <w:ind w:right="120"/>
              <w:jc w:val="both"/>
              <w:rPr>
                <w:rFonts w:ascii="Calibri" w:hAnsi="Calibri"/>
                <w:sz w:val="22"/>
                <w:szCs w:val="22"/>
              </w:rPr>
            </w:pPr>
            <w:r w:rsidRPr="00377C0E">
              <w:rPr>
                <w:rFonts w:ascii="Calibri" w:hAnsi="Calibri"/>
                <w:b/>
                <w:bCs/>
                <w:sz w:val="22"/>
                <w:szCs w:val="22"/>
              </w:rPr>
              <w:t>Respecter les mesures d’hygiène et de distanciation sociale dites « barrières »</w:t>
            </w:r>
            <w:r w:rsidRPr="00377C0E">
              <w:rPr>
                <w:rFonts w:ascii="Calibri" w:hAnsi="Calibri"/>
                <w:sz w:val="22"/>
                <w:szCs w:val="22"/>
              </w:rPr>
              <w:t xml:space="preserve"> pour les conducteurs de véhicules de transport et par les personnels des lieux de chargement ou de déchargement.</w:t>
            </w:r>
          </w:p>
        </w:tc>
        <w:tc>
          <w:tcPr>
            <w:tcW w:w="5187" w:type="dxa"/>
            <w:shd w:val="clear" w:color="auto" w:fill="auto"/>
          </w:tcPr>
          <w:p w14:paraId="448BB248"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275316E7" w14:textId="77777777" w:rsidTr="00377C0E">
        <w:tc>
          <w:tcPr>
            <w:tcW w:w="2552" w:type="dxa"/>
            <w:vMerge/>
            <w:shd w:val="clear" w:color="auto" w:fill="auto"/>
            <w:vAlign w:val="center"/>
          </w:tcPr>
          <w:p w14:paraId="361FAC4D"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7821E461"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7435858" w14:textId="77777777" w:rsidR="00692BE1" w:rsidRPr="00377C0E" w:rsidRDefault="00692BE1" w:rsidP="00692BE1">
            <w:pPr>
              <w:pStyle w:val="Standard"/>
              <w:rPr>
                <w:rFonts w:ascii="Calibri" w:eastAsia="Calibri" w:hAnsi="Calibri" w:cs="Univers LT Std"/>
                <w:color w:val="000000"/>
                <w:kern w:val="0"/>
                <w:sz w:val="22"/>
                <w:szCs w:val="22"/>
                <w:lang w:val="fr-FR" w:eastAsia="en-US" w:bidi="ar-SA"/>
              </w:rPr>
            </w:pPr>
            <w:r w:rsidRPr="00377C0E">
              <w:rPr>
                <w:rFonts w:ascii="Calibri" w:eastAsia="Calibri" w:hAnsi="Calibri" w:cs="Univers LT Std"/>
                <w:b/>
                <w:bCs/>
                <w:color w:val="000000"/>
                <w:kern w:val="0"/>
                <w:sz w:val="22"/>
                <w:szCs w:val="22"/>
                <w:lang w:val="fr-FR" w:eastAsia="en-US" w:bidi="ar-SA"/>
              </w:rPr>
              <w:t xml:space="preserve">Faire porter un masque </w:t>
            </w:r>
            <w:r w:rsidR="002042A1" w:rsidRPr="00377C0E">
              <w:rPr>
                <w:rFonts w:ascii="Calibri" w:eastAsia="Calibri" w:hAnsi="Calibri" w:cs="Univers LT Std"/>
                <w:b/>
                <w:bCs/>
                <w:color w:val="000000"/>
                <w:kern w:val="0"/>
                <w:sz w:val="22"/>
                <w:szCs w:val="22"/>
                <w:lang w:val="fr-FR" w:eastAsia="en-US" w:bidi="ar-SA"/>
              </w:rPr>
              <w:t>alternatif</w:t>
            </w:r>
            <w:r w:rsidR="00B27BBF" w:rsidRPr="00377C0E">
              <w:rPr>
                <w:rFonts w:ascii="Calibri" w:eastAsia="Calibri" w:hAnsi="Calibri" w:cs="Univers LT Std"/>
                <w:b/>
                <w:bCs/>
                <w:color w:val="000000"/>
                <w:kern w:val="0"/>
                <w:sz w:val="22"/>
                <w:szCs w:val="22"/>
                <w:lang w:val="fr-FR" w:eastAsia="en-US" w:bidi="ar-SA"/>
              </w:rPr>
              <w:t xml:space="preserve"> </w:t>
            </w:r>
            <w:r w:rsidRPr="00377C0E">
              <w:rPr>
                <w:rFonts w:ascii="Calibri" w:eastAsia="Calibri" w:hAnsi="Calibri" w:cs="Univers LT Std"/>
                <w:b/>
                <w:bCs/>
                <w:color w:val="000000"/>
                <w:kern w:val="0"/>
                <w:sz w:val="22"/>
                <w:szCs w:val="22"/>
                <w:lang w:val="fr-FR" w:eastAsia="en-US" w:bidi="ar-SA"/>
              </w:rPr>
              <w:t>au personnel extérieur intervenant sur le site</w:t>
            </w:r>
            <w:r w:rsidRPr="00377C0E">
              <w:rPr>
                <w:rFonts w:ascii="Calibri" w:eastAsia="Calibri" w:hAnsi="Calibri" w:cs="Univers LT Std"/>
                <w:color w:val="000000"/>
                <w:kern w:val="0"/>
                <w:sz w:val="22"/>
                <w:szCs w:val="22"/>
                <w:lang w:val="fr-FR" w:eastAsia="en-US" w:bidi="ar-SA"/>
              </w:rPr>
              <w:t xml:space="preserve"> (chauffeurs, livreurs, prestataires, …), dans l’ignorance de leur statut viral.</w:t>
            </w:r>
          </w:p>
        </w:tc>
        <w:tc>
          <w:tcPr>
            <w:tcW w:w="5187" w:type="dxa"/>
            <w:shd w:val="clear" w:color="auto" w:fill="auto"/>
          </w:tcPr>
          <w:p w14:paraId="7DA11297"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65F936CB" w14:textId="77777777" w:rsidTr="00377C0E">
        <w:tc>
          <w:tcPr>
            <w:tcW w:w="2552" w:type="dxa"/>
            <w:vMerge/>
            <w:shd w:val="clear" w:color="auto" w:fill="auto"/>
            <w:vAlign w:val="center"/>
          </w:tcPr>
          <w:p w14:paraId="39A2730F"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2824E9CE"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2B2A5822" w14:textId="77777777" w:rsidR="00692BE1" w:rsidRPr="00377C0E" w:rsidRDefault="00692BE1" w:rsidP="00692BE1">
            <w:pPr>
              <w:pStyle w:val="Standard"/>
              <w:rPr>
                <w:rFonts w:ascii="Univers LT Std" w:eastAsia="Calibri" w:hAnsi="Univers LT Std" w:cs="Univers LT Std"/>
                <w:color w:val="000000"/>
                <w:kern w:val="0"/>
                <w:sz w:val="22"/>
                <w:szCs w:val="22"/>
                <w:lang w:val="fr-FR" w:eastAsia="en-US" w:bidi="ar-SA"/>
              </w:rPr>
            </w:pPr>
            <w:r w:rsidRPr="00377C0E">
              <w:rPr>
                <w:rFonts w:ascii="Univers LT Std" w:eastAsia="Calibri" w:hAnsi="Univers LT Std" w:cs="Univers LT Std"/>
                <w:b/>
                <w:bCs/>
                <w:color w:val="000000"/>
                <w:kern w:val="0"/>
                <w:sz w:val="22"/>
                <w:szCs w:val="22"/>
                <w:lang w:val="fr-FR" w:eastAsia="en-US" w:bidi="ar-SA"/>
              </w:rPr>
              <w:t xml:space="preserve">Faire porter un masque </w:t>
            </w:r>
            <w:r w:rsidR="002042A1" w:rsidRPr="00377C0E">
              <w:rPr>
                <w:rFonts w:ascii="Univers LT Std" w:eastAsia="Calibri" w:hAnsi="Univers LT Std" w:cs="Univers LT Std"/>
                <w:b/>
                <w:bCs/>
                <w:color w:val="000000"/>
                <w:kern w:val="0"/>
                <w:sz w:val="22"/>
                <w:szCs w:val="22"/>
                <w:lang w:val="fr-FR" w:eastAsia="en-US" w:bidi="ar-SA"/>
              </w:rPr>
              <w:t>alternatif</w:t>
            </w:r>
            <w:r w:rsidR="00B27BBF" w:rsidRPr="00377C0E">
              <w:rPr>
                <w:rFonts w:ascii="Univers LT Std" w:eastAsia="Calibri" w:hAnsi="Univers LT Std" w:cs="Univers LT Std"/>
                <w:b/>
                <w:bCs/>
                <w:color w:val="000000"/>
                <w:kern w:val="0"/>
                <w:sz w:val="22"/>
                <w:szCs w:val="22"/>
                <w:lang w:val="fr-FR" w:eastAsia="en-US" w:bidi="ar-SA"/>
              </w:rPr>
              <w:t xml:space="preserve"> </w:t>
            </w:r>
            <w:r w:rsidRPr="00377C0E">
              <w:rPr>
                <w:rFonts w:ascii="Univers LT Std" w:eastAsia="Calibri" w:hAnsi="Univers LT Std" w:cs="Univers LT Std"/>
                <w:b/>
                <w:bCs/>
                <w:color w:val="000000"/>
                <w:kern w:val="0"/>
                <w:sz w:val="22"/>
                <w:szCs w:val="22"/>
                <w:lang w:val="fr-FR" w:eastAsia="en-US" w:bidi="ar-SA"/>
              </w:rPr>
              <w:t>au personnel de l’entreprise en contact avec un public extérieur à l’entreprise</w:t>
            </w:r>
            <w:r w:rsidRPr="00377C0E">
              <w:rPr>
                <w:rFonts w:ascii="Univers LT Std" w:eastAsia="Calibri" w:hAnsi="Univers LT Std" w:cs="Univers LT Std"/>
                <w:color w:val="000000"/>
                <w:kern w:val="0"/>
                <w:sz w:val="22"/>
                <w:szCs w:val="22"/>
                <w:lang w:val="fr-FR" w:eastAsia="en-US" w:bidi="ar-SA"/>
              </w:rPr>
              <w:t>, dans l’ignorance de leur statut viral.</w:t>
            </w:r>
          </w:p>
        </w:tc>
        <w:tc>
          <w:tcPr>
            <w:tcW w:w="5187" w:type="dxa"/>
            <w:shd w:val="clear" w:color="auto" w:fill="auto"/>
          </w:tcPr>
          <w:p w14:paraId="1283D118"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504A4349" w14:textId="77777777" w:rsidTr="00377C0E">
        <w:tc>
          <w:tcPr>
            <w:tcW w:w="2552" w:type="dxa"/>
            <w:vMerge/>
            <w:shd w:val="clear" w:color="auto" w:fill="auto"/>
            <w:vAlign w:val="center"/>
          </w:tcPr>
          <w:p w14:paraId="24B808FA"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433D22A1"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1B666317" w14:textId="77777777" w:rsidR="00692BE1" w:rsidRPr="00377C0E" w:rsidRDefault="00692BE1" w:rsidP="00692BE1">
            <w:pPr>
              <w:pStyle w:val="Default"/>
              <w:rPr>
                <w:rFonts w:ascii="Calibri" w:hAnsi="Calibri"/>
                <w:sz w:val="22"/>
                <w:szCs w:val="22"/>
              </w:rPr>
            </w:pPr>
            <w:r w:rsidRPr="00377C0E">
              <w:rPr>
                <w:rFonts w:ascii="Calibri" w:hAnsi="Calibri"/>
                <w:b/>
                <w:bCs/>
                <w:sz w:val="22"/>
                <w:szCs w:val="22"/>
              </w:rPr>
              <w:t>Réaliser les chargements et déchargements de camions</w:t>
            </w:r>
            <w:r w:rsidRPr="00377C0E">
              <w:rPr>
                <w:rFonts w:ascii="Calibri" w:hAnsi="Calibri"/>
                <w:sz w:val="22"/>
                <w:szCs w:val="22"/>
              </w:rPr>
              <w:t xml:space="preserve"> par une seule personne en s’assurant de la mise à disposition d’aides mécaniques.</w:t>
            </w:r>
          </w:p>
        </w:tc>
        <w:tc>
          <w:tcPr>
            <w:tcW w:w="5187" w:type="dxa"/>
            <w:shd w:val="clear" w:color="auto" w:fill="auto"/>
          </w:tcPr>
          <w:p w14:paraId="41F432B6"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0E6B1627" w14:textId="77777777" w:rsidTr="00377C0E">
        <w:tc>
          <w:tcPr>
            <w:tcW w:w="2552" w:type="dxa"/>
            <w:vMerge/>
            <w:shd w:val="clear" w:color="auto" w:fill="auto"/>
            <w:vAlign w:val="center"/>
          </w:tcPr>
          <w:p w14:paraId="4C04392F"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5912AEF8"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3CCF3357" w14:textId="77777777" w:rsidR="00692BE1" w:rsidRPr="00377C0E" w:rsidRDefault="00692BE1" w:rsidP="00692BE1">
            <w:pPr>
              <w:pStyle w:val="Default"/>
              <w:rPr>
                <w:rFonts w:ascii="Calibri" w:hAnsi="Calibri"/>
                <w:b/>
                <w:bCs/>
                <w:sz w:val="22"/>
                <w:szCs w:val="22"/>
              </w:rPr>
            </w:pPr>
            <w:r w:rsidRPr="00377C0E">
              <w:rPr>
                <w:rFonts w:ascii="Calibri" w:hAnsi="Calibri" w:cs="Arial"/>
                <w:b/>
                <w:bCs/>
                <w:sz w:val="22"/>
                <w:szCs w:val="22"/>
              </w:rPr>
              <w:t>Désinfecter tous les points de contacts </w:t>
            </w:r>
            <w:r w:rsidR="002042A1" w:rsidRPr="00377C0E">
              <w:rPr>
                <w:rFonts w:ascii="Calibri" w:hAnsi="Calibri" w:cs="Arial"/>
                <w:b/>
                <w:bCs/>
                <w:sz w:val="22"/>
                <w:szCs w:val="22"/>
              </w:rPr>
              <w:t>des</w:t>
            </w:r>
            <w:r w:rsidRPr="00377C0E">
              <w:rPr>
                <w:rFonts w:ascii="Calibri" w:hAnsi="Calibri" w:cs="Arial"/>
                <w:b/>
                <w:bCs/>
                <w:sz w:val="22"/>
                <w:szCs w:val="22"/>
              </w:rPr>
              <w:t xml:space="preserve"> engins de manutention</w:t>
            </w:r>
            <w:r w:rsidR="00483B14" w:rsidRPr="00377C0E">
              <w:rPr>
                <w:rFonts w:ascii="Calibri" w:hAnsi="Calibri" w:cs="Arial"/>
                <w:b/>
                <w:bCs/>
                <w:sz w:val="22"/>
                <w:szCs w:val="22"/>
              </w:rPr>
              <w:t xml:space="preserve"> utilisés</w:t>
            </w:r>
            <w:r w:rsidRPr="00377C0E">
              <w:rPr>
                <w:rFonts w:ascii="Calibri" w:hAnsi="Calibri" w:cs="Arial"/>
                <w:b/>
                <w:bCs/>
                <w:sz w:val="22"/>
                <w:szCs w:val="22"/>
              </w:rPr>
              <w:t>.</w:t>
            </w:r>
          </w:p>
        </w:tc>
        <w:tc>
          <w:tcPr>
            <w:tcW w:w="5187" w:type="dxa"/>
            <w:shd w:val="clear" w:color="auto" w:fill="auto"/>
          </w:tcPr>
          <w:p w14:paraId="73F162E0" w14:textId="77777777" w:rsidR="00692BE1" w:rsidRPr="00377C0E" w:rsidRDefault="00692BE1" w:rsidP="00377C0E">
            <w:pPr>
              <w:autoSpaceDE w:val="0"/>
              <w:autoSpaceDN w:val="0"/>
              <w:adjustRightInd w:val="0"/>
              <w:spacing w:after="0" w:line="240" w:lineRule="auto"/>
              <w:rPr>
                <w:rFonts w:cs="Univers LT Std"/>
                <w:color w:val="000000"/>
              </w:rPr>
            </w:pPr>
          </w:p>
        </w:tc>
      </w:tr>
      <w:tr w:rsidR="00692BE1" w:rsidRPr="00377C0E" w14:paraId="4190F518" w14:textId="77777777" w:rsidTr="00377C0E">
        <w:tc>
          <w:tcPr>
            <w:tcW w:w="2552" w:type="dxa"/>
            <w:vMerge/>
            <w:shd w:val="clear" w:color="auto" w:fill="auto"/>
            <w:vAlign w:val="center"/>
          </w:tcPr>
          <w:p w14:paraId="3D3D8380"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7BEA9B37"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72518563" w14:textId="77777777" w:rsidR="00692BE1" w:rsidRPr="00377C0E" w:rsidRDefault="00692BE1" w:rsidP="00377C0E">
            <w:pPr>
              <w:pStyle w:val="Default"/>
              <w:ind w:right="120"/>
              <w:jc w:val="both"/>
              <w:rPr>
                <w:rFonts w:ascii="Calibri" w:hAnsi="Calibri"/>
                <w:sz w:val="22"/>
                <w:szCs w:val="22"/>
              </w:rPr>
            </w:pPr>
            <w:r w:rsidRPr="00377C0E">
              <w:rPr>
                <w:rFonts w:ascii="Calibri" w:hAnsi="Calibri"/>
                <w:b/>
                <w:bCs/>
                <w:sz w:val="22"/>
                <w:szCs w:val="22"/>
              </w:rPr>
              <w:t>Veiller à ce que les lieux de chargement et de déchargement qui ne sont pas pourvus d’un point d’eau soient pourvus de gel hydroalcoolique ou d’une réserve d’eau et de savon ainsi que des essuie-mains à usage unique</w:t>
            </w:r>
            <w:r w:rsidRPr="00377C0E">
              <w:rPr>
                <w:rFonts w:ascii="Calibri" w:hAnsi="Calibri"/>
                <w:sz w:val="22"/>
                <w:szCs w:val="22"/>
              </w:rPr>
              <w:t>.</w:t>
            </w:r>
          </w:p>
        </w:tc>
        <w:tc>
          <w:tcPr>
            <w:tcW w:w="5187" w:type="dxa"/>
            <w:shd w:val="clear" w:color="auto" w:fill="auto"/>
          </w:tcPr>
          <w:p w14:paraId="3C772345" w14:textId="77777777" w:rsidR="00692BE1" w:rsidRPr="00377C0E" w:rsidRDefault="00692BE1" w:rsidP="00377C0E">
            <w:pPr>
              <w:autoSpaceDE w:val="0"/>
              <w:autoSpaceDN w:val="0"/>
              <w:adjustRightInd w:val="0"/>
              <w:spacing w:after="0" w:line="240" w:lineRule="auto"/>
              <w:rPr>
                <w:rFonts w:cs="Univers LT Std"/>
                <w:color w:val="000000"/>
              </w:rPr>
            </w:pPr>
          </w:p>
        </w:tc>
      </w:tr>
    </w:tbl>
    <w:p w14:paraId="71176A30" w14:textId="77777777" w:rsidR="00483B14" w:rsidRDefault="00483B14">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2"/>
        <w:gridCol w:w="565"/>
        <w:gridCol w:w="6963"/>
        <w:gridCol w:w="5091"/>
      </w:tblGrid>
      <w:tr w:rsidR="00483B14" w:rsidRPr="00377C0E" w14:paraId="37157036" w14:textId="77777777" w:rsidTr="00377C0E">
        <w:tc>
          <w:tcPr>
            <w:tcW w:w="2552" w:type="dxa"/>
            <w:tcBorders>
              <w:top w:val="nil"/>
              <w:left w:val="nil"/>
            </w:tcBorders>
            <w:shd w:val="clear" w:color="auto" w:fill="auto"/>
          </w:tcPr>
          <w:p w14:paraId="2A51B6CA" w14:textId="77777777" w:rsidR="00483B14" w:rsidRPr="00377C0E" w:rsidRDefault="00483B14" w:rsidP="00377C0E">
            <w:pPr>
              <w:spacing w:after="0" w:line="240" w:lineRule="auto"/>
            </w:pPr>
          </w:p>
        </w:tc>
        <w:tc>
          <w:tcPr>
            <w:tcW w:w="7654" w:type="dxa"/>
            <w:gridSpan w:val="2"/>
            <w:tcBorders>
              <w:bottom w:val="single" w:sz="4" w:space="0" w:color="auto"/>
            </w:tcBorders>
            <w:shd w:val="clear" w:color="auto" w:fill="auto"/>
          </w:tcPr>
          <w:p w14:paraId="1BDE26E5" w14:textId="77777777" w:rsidR="00483B14" w:rsidRPr="00377C0E" w:rsidRDefault="00483B14" w:rsidP="00377C0E">
            <w:pPr>
              <w:spacing w:after="0" w:line="240" w:lineRule="auto"/>
              <w:jc w:val="center"/>
              <w:rPr>
                <w:b/>
                <w:bCs/>
              </w:rPr>
            </w:pPr>
            <w:r w:rsidRPr="00377C0E">
              <w:rPr>
                <w:b/>
                <w:bCs/>
              </w:rPr>
              <w:t>Mesures de prévention</w:t>
            </w:r>
          </w:p>
        </w:tc>
        <w:tc>
          <w:tcPr>
            <w:tcW w:w="5187" w:type="dxa"/>
            <w:shd w:val="clear" w:color="auto" w:fill="auto"/>
          </w:tcPr>
          <w:p w14:paraId="3486EBEB" w14:textId="77777777" w:rsidR="00483B14" w:rsidRPr="00377C0E" w:rsidRDefault="00483B14" w:rsidP="00377C0E">
            <w:pPr>
              <w:spacing w:after="0" w:line="240" w:lineRule="auto"/>
              <w:jc w:val="center"/>
              <w:rPr>
                <w:b/>
                <w:bCs/>
              </w:rPr>
            </w:pPr>
            <w:r w:rsidRPr="00377C0E">
              <w:rPr>
                <w:b/>
                <w:bCs/>
              </w:rPr>
              <w:t>Unités de travail concernées</w:t>
            </w:r>
          </w:p>
        </w:tc>
      </w:tr>
      <w:tr w:rsidR="00483B14" w:rsidRPr="00377C0E" w14:paraId="3D530BD6" w14:textId="77777777" w:rsidTr="00377C0E">
        <w:tc>
          <w:tcPr>
            <w:tcW w:w="2552" w:type="dxa"/>
            <w:shd w:val="clear" w:color="auto" w:fill="auto"/>
            <w:vAlign w:val="center"/>
          </w:tcPr>
          <w:p w14:paraId="4C7E994A" w14:textId="77777777" w:rsidR="00483B14" w:rsidRPr="00377C0E" w:rsidRDefault="00483B14" w:rsidP="00377C0E">
            <w:pPr>
              <w:spacing w:after="0" w:line="240" w:lineRule="auto"/>
              <w:jc w:val="center"/>
              <w:rPr>
                <w:b/>
                <w:bCs/>
              </w:rPr>
            </w:pPr>
            <w:r w:rsidRPr="00377C0E">
              <w:rPr>
                <w:b/>
                <w:bCs/>
              </w:rPr>
              <w:t>Transporteurs (chargements/ déchargements)</w:t>
            </w:r>
          </w:p>
          <w:p w14:paraId="2FCB8546" w14:textId="77777777" w:rsidR="00483B14" w:rsidRPr="00377C0E" w:rsidRDefault="00483B14" w:rsidP="00377C0E">
            <w:pPr>
              <w:spacing w:after="0" w:line="240" w:lineRule="auto"/>
              <w:jc w:val="center"/>
              <w:rPr>
                <w:b/>
                <w:bCs/>
              </w:rPr>
            </w:pPr>
          </w:p>
          <w:p w14:paraId="2DC49CA8" w14:textId="77777777" w:rsidR="00483B14" w:rsidRPr="00377C0E" w:rsidRDefault="00483B14" w:rsidP="00377C0E">
            <w:pPr>
              <w:spacing w:after="0" w:line="240" w:lineRule="auto"/>
              <w:jc w:val="center"/>
              <w:rPr>
                <w:b/>
                <w:bCs/>
              </w:rPr>
            </w:pPr>
            <w:r w:rsidRPr="00377C0E">
              <w:rPr>
                <w:b/>
                <w:bCs/>
              </w:rPr>
              <w:t>(suite)</w:t>
            </w:r>
          </w:p>
        </w:tc>
        <w:tc>
          <w:tcPr>
            <w:tcW w:w="567" w:type="dxa"/>
            <w:tcBorders>
              <w:right w:val="nil"/>
            </w:tcBorders>
            <w:shd w:val="clear" w:color="auto" w:fill="auto"/>
          </w:tcPr>
          <w:p w14:paraId="6ABAA4C8" w14:textId="77777777" w:rsidR="00483B14" w:rsidRPr="00377C0E" w:rsidRDefault="00483B14" w:rsidP="005C382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15507F00" w14:textId="77777777" w:rsidR="00483B14" w:rsidRPr="00377C0E" w:rsidRDefault="00483B14" w:rsidP="00377C0E">
            <w:pPr>
              <w:pStyle w:val="Default"/>
              <w:ind w:right="120"/>
              <w:rPr>
                <w:rFonts w:ascii="Calibri" w:hAnsi="Calibri"/>
                <w:b/>
                <w:bCs/>
                <w:sz w:val="22"/>
                <w:szCs w:val="22"/>
              </w:rPr>
            </w:pPr>
            <w:r w:rsidRPr="00377C0E">
              <w:rPr>
                <w:rFonts w:ascii="Calibri" w:hAnsi="Calibri"/>
                <w:b/>
                <w:bCs/>
                <w:sz w:val="22"/>
                <w:szCs w:val="22"/>
              </w:rPr>
              <w:t>Réaliser la remise et la signature des documents de transport sans contact entre les personnes.</w:t>
            </w:r>
            <w:r w:rsidRPr="00377C0E">
              <w:rPr>
                <w:rFonts w:ascii="Calibri" w:hAnsi="Calibri"/>
                <w:sz w:val="22"/>
                <w:szCs w:val="22"/>
              </w:rPr>
              <w:t xml:space="preserve"> La livraison est effectuée au lieu désigné par le donneur d’ordre et figurant sur le document de transport. Il ne peut être exigé de signature d’un document sur quelque support que ce soit par le destinataire ou son représentant. Sauf réclamation formée par tout moyen y compris par voie électronique, au plus tard à l’expiration du délai prévu contractuellement ou à défaut de stipulation contractuelle à midi du premier jour ouvrable suivant la remise de la marchandise, la livraison est réputée conforme au contrat.</w:t>
            </w:r>
          </w:p>
        </w:tc>
        <w:tc>
          <w:tcPr>
            <w:tcW w:w="5187" w:type="dxa"/>
            <w:shd w:val="clear" w:color="auto" w:fill="auto"/>
          </w:tcPr>
          <w:p w14:paraId="4C24DD85" w14:textId="77777777" w:rsidR="00483B14" w:rsidRPr="00377C0E" w:rsidRDefault="00483B14" w:rsidP="00377C0E">
            <w:pPr>
              <w:autoSpaceDE w:val="0"/>
              <w:autoSpaceDN w:val="0"/>
              <w:adjustRightInd w:val="0"/>
              <w:spacing w:after="0" w:line="240" w:lineRule="auto"/>
              <w:rPr>
                <w:rFonts w:cs="Univers LT Std"/>
                <w:color w:val="000000"/>
              </w:rPr>
            </w:pPr>
          </w:p>
        </w:tc>
      </w:tr>
      <w:tr w:rsidR="00692BE1" w:rsidRPr="00377C0E" w14:paraId="2EB2F826" w14:textId="77777777" w:rsidTr="00377C0E">
        <w:tc>
          <w:tcPr>
            <w:tcW w:w="2552" w:type="dxa"/>
            <w:vMerge w:val="restart"/>
            <w:shd w:val="clear" w:color="auto" w:fill="auto"/>
            <w:vAlign w:val="center"/>
          </w:tcPr>
          <w:p w14:paraId="35F9E663" w14:textId="77777777" w:rsidR="00803414" w:rsidRPr="00377C0E" w:rsidRDefault="00692BE1" w:rsidP="00377C0E">
            <w:pPr>
              <w:spacing w:after="0" w:line="240" w:lineRule="auto"/>
              <w:jc w:val="center"/>
              <w:rPr>
                <w:b/>
                <w:bCs/>
              </w:rPr>
            </w:pPr>
            <w:r w:rsidRPr="00377C0E">
              <w:rPr>
                <w:b/>
                <w:bCs/>
              </w:rPr>
              <w:t>Contact</w:t>
            </w:r>
          </w:p>
          <w:p w14:paraId="4F082F0B" w14:textId="77777777" w:rsidR="00692BE1" w:rsidRPr="00377C0E" w:rsidRDefault="00692BE1" w:rsidP="00377C0E">
            <w:pPr>
              <w:spacing w:after="0" w:line="240" w:lineRule="auto"/>
              <w:jc w:val="center"/>
              <w:rPr>
                <w:b/>
                <w:bCs/>
              </w:rPr>
            </w:pPr>
            <w:r w:rsidRPr="00377C0E">
              <w:rPr>
                <w:b/>
                <w:bCs/>
              </w:rPr>
              <w:t>avec l</w:t>
            </w:r>
            <w:r w:rsidR="00D1268C" w:rsidRPr="00377C0E">
              <w:rPr>
                <w:b/>
                <w:bCs/>
              </w:rPr>
              <w:t>es clients</w:t>
            </w:r>
            <w:r w:rsidR="00803414" w:rsidRPr="00377C0E">
              <w:rPr>
                <w:b/>
                <w:bCs/>
              </w:rPr>
              <w:t>,</w:t>
            </w:r>
          </w:p>
          <w:p w14:paraId="080192FD" w14:textId="77777777" w:rsidR="00803414" w:rsidRPr="00377C0E" w:rsidRDefault="00803414" w:rsidP="00377C0E">
            <w:pPr>
              <w:spacing w:after="0" w:line="240" w:lineRule="auto"/>
              <w:jc w:val="center"/>
              <w:rPr>
                <w:b/>
                <w:bCs/>
              </w:rPr>
            </w:pPr>
            <w:r w:rsidRPr="00377C0E">
              <w:rPr>
                <w:b/>
                <w:bCs/>
              </w:rPr>
              <w:t>les visiteurs</w:t>
            </w:r>
          </w:p>
        </w:tc>
        <w:tc>
          <w:tcPr>
            <w:tcW w:w="567" w:type="dxa"/>
            <w:tcBorders>
              <w:right w:val="nil"/>
            </w:tcBorders>
            <w:shd w:val="clear" w:color="auto" w:fill="auto"/>
          </w:tcPr>
          <w:p w14:paraId="3F70AD28"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60AFA8AD" w14:textId="77777777" w:rsidR="00692BE1" w:rsidRPr="00377C0E" w:rsidRDefault="00A829CF" w:rsidP="00377C0E">
            <w:pPr>
              <w:autoSpaceDE w:val="0"/>
              <w:autoSpaceDN w:val="0"/>
              <w:adjustRightInd w:val="0"/>
              <w:spacing w:after="0" w:line="240" w:lineRule="auto"/>
              <w:rPr>
                <w:rFonts w:cs="MWVHJV+ArialMT"/>
                <w:color w:val="000000"/>
              </w:rPr>
            </w:pPr>
            <w:r w:rsidRPr="00377C0E">
              <w:rPr>
                <w:rFonts w:cs="MWVHJV+ArialMT"/>
                <w:b/>
                <w:bCs/>
                <w:color w:val="000000"/>
              </w:rPr>
              <w:t xml:space="preserve">Installez un panneau à l’entrée de l’établissement avec toutes les informations utiles au client : </w:t>
            </w:r>
            <w:r w:rsidR="00803414" w:rsidRPr="00377C0E">
              <w:rPr>
                <w:rFonts w:cs="MWVHJV+ArialMT"/>
                <w:color w:val="000000"/>
              </w:rPr>
              <w:t>procédures d’accès des visiteurs</w:t>
            </w:r>
            <w:r w:rsidR="00573764" w:rsidRPr="00377C0E">
              <w:rPr>
                <w:rFonts w:cs="MWVHJV+ArialMT"/>
                <w:color w:val="000000"/>
              </w:rPr>
              <w:t>…</w:t>
            </w:r>
          </w:p>
        </w:tc>
        <w:tc>
          <w:tcPr>
            <w:tcW w:w="5187" w:type="dxa"/>
            <w:shd w:val="clear" w:color="auto" w:fill="auto"/>
          </w:tcPr>
          <w:p w14:paraId="4DE6EA2F" w14:textId="77777777" w:rsidR="00692BE1" w:rsidRPr="00377C0E" w:rsidRDefault="00692BE1" w:rsidP="00377C0E">
            <w:pPr>
              <w:autoSpaceDE w:val="0"/>
              <w:autoSpaceDN w:val="0"/>
              <w:adjustRightInd w:val="0"/>
              <w:spacing w:after="0" w:line="240" w:lineRule="auto"/>
              <w:rPr>
                <w:rFonts w:cs="Univers LT Std"/>
                <w:color w:val="000000"/>
              </w:rPr>
            </w:pPr>
          </w:p>
        </w:tc>
      </w:tr>
      <w:tr w:rsidR="009F19A4" w:rsidRPr="00377C0E" w14:paraId="637BC71F" w14:textId="77777777" w:rsidTr="00377C0E">
        <w:tc>
          <w:tcPr>
            <w:tcW w:w="2552" w:type="dxa"/>
            <w:vMerge/>
            <w:shd w:val="clear" w:color="auto" w:fill="auto"/>
            <w:vAlign w:val="center"/>
          </w:tcPr>
          <w:p w14:paraId="22E692F0" w14:textId="77777777" w:rsidR="009F19A4" w:rsidRPr="00377C0E" w:rsidRDefault="009F19A4" w:rsidP="00377C0E">
            <w:pPr>
              <w:spacing w:after="0" w:line="240" w:lineRule="auto"/>
              <w:jc w:val="center"/>
              <w:rPr>
                <w:b/>
                <w:bCs/>
              </w:rPr>
            </w:pPr>
          </w:p>
        </w:tc>
        <w:tc>
          <w:tcPr>
            <w:tcW w:w="567" w:type="dxa"/>
            <w:tcBorders>
              <w:right w:val="nil"/>
            </w:tcBorders>
            <w:shd w:val="clear" w:color="auto" w:fill="auto"/>
          </w:tcPr>
          <w:p w14:paraId="029FBF75" w14:textId="77777777" w:rsidR="009F19A4" w:rsidRPr="00377C0E" w:rsidRDefault="009F19A4"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5809CCF" w14:textId="77777777" w:rsidR="009F19A4" w:rsidRPr="00377C0E" w:rsidRDefault="009F19A4" w:rsidP="00377C0E">
            <w:pPr>
              <w:autoSpaceDE w:val="0"/>
              <w:autoSpaceDN w:val="0"/>
              <w:adjustRightInd w:val="0"/>
              <w:spacing w:after="0" w:line="240" w:lineRule="auto"/>
              <w:rPr>
                <w:rFonts w:cs="MWVHJV+ArialMT"/>
                <w:b/>
                <w:bCs/>
                <w:color w:val="000000"/>
              </w:rPr>
            </w:pPr>
            <w:r w:rsidRPr="00377C0E">
              <w:rPr>
                <w:rFonts w:cs="MWVHJV+ArialMT"/>
                <w:b/>
                <w:bCs/>
                <w:color w:val="000000"/>
              </w:rPr>
              <w:t xml:space="preserve">Matérialiser par marquage au sol ou tout autre moyen, la mesure d’1 m de distanciation </w:t>
            </w:r>
            <w:r w:rsidR="00573764" w:rsidRPr="00377C0E">
              <w:rPr>
                <w:rFonts w:cs="MWVHJV+ArialMT"/>
                <w:b/>
                <w:bCs/>
                <w:color w:val="000000"/>
              </w:rPr>
              <w:t>physique</w:t>
            </w:r>
            <w:r w:rsidRPr="00377C0E">
              <w:rPr>
                <w:rFonts w:cs="MWVHJV+ArialMT"/>
                <w:b/>
                <w:bCs/>
                <w:color w:val="000000"/>
              </w:rPr>
              <w:t>.</w:t>
            </w:r>
          </w:p>
        </w:tc>
        <w:tc>
          <w:tcPr>
            <w:tcW w:w="5187" w:type="dxa"/>
            <w:shd w:val="clear" w:color="auto" w:fill="auto"/>
          </w:tcPr>
          <w:p w14:paraId="720C789B" w14:textId="77777777" w:rsidR="009F19A4" w:rsidRPr="00377C0E" w:rsidRDefault="009F19A4" w:rsidP="00377C0E">
            <w:pPr>
              <w:autoSpaceDE w:val="0"/>
              <w:autoSpaceDN w:val="0"/>
              <w:adjustRightInd w:val="0"/>
              <w:spacing w:after="0" w:line="240" w:lineRule="auto"/>
              <w:rPr>
                <w:rFonts w:cs="Univers LT Std"/>
                <w:color w:val="000000"/>
              </w:rPr>
            </w:pPr>
          </w:p>
        </w:tc>
      </w:tr>
      <w:tr w:rsidR="00803414" w:rsidRPr="00377C0E" w14:paraId="47893560" w14:textId="77777777" w:rsidTr="00377C0E">
        <w:trPr>
          <w:trHeight w:val="310"/>
        </w:trPr>
        <w:tc>
          <w:tcPr>
            <w:tcW w:w="2552" w:type="dxa"/>
            <w:vMerge/>
            <w:shd w:val="clear" w:color="auto" w:fill="auto"/>
            <w:vAlign w:val="center"/>
          </w:tcPr>
          <w:p w14:paraId="1E92D0FF" w14:textId="77777777" w:rsidR="00803414" w:rsidRPr="00377C0E" w:rsidRDefault="00803414" w:rsidP="00377C0E">
            <w:pPr>
              <w:spacing w:after="0" w:line="240" w:lineRule="auto"/>
              <w:jc w:val="center"/>
              <w:rPr>
                <w:b/>
                <w:bCs/>
              </w:rPr>
            </w:pPr>
          </w:p>
        </w:tc>
        <w:tc>
          <w:tcPr>
            <w:tcW w:w="567" w:type="dxa"/>
            <w:tcBorders>
              <w:right w:val="nil"/>
            </w:tcBorders>
            <w:shd w:val="clear" w:color="auto" w:fill="auto"/>
          </w:tcPr>
          <w:p w14:paraId="01688D39" w14:textId="77777777" w:rsidR="00803414" w:rsidRPr="00377C0E" w:rsidRDefault="00803414"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22FE7B3B" w14:textId="77777777" w:rsidR="00803414" w:rsidRPr="00377C0E" w:rsidRDefault="00803414" w:rsidP="00377C0E">
            <w:pPr>
              <w:autoSpaceDE w:val="0"/>
              <w:autoSpaceDN w:val="0"/>
              <w:adjustRightInd w:val="0"/>
              <w:spacing w:after="0" w:line="240" w:lineRule="auto"/>
              <w:rPr>
                <w:rFonts w:cs="MWVHJV+ArialMT"/>
                <w:b/>
                <w:bCs/>
                <w:color w:val="000000"/>
              </w:rPr>
            </w:pPr>
            <w:r w:rsidRPr="00377C0E">
              <w:rPr>
                <w:rFonts w:cs="MWVHJV+ArialMT"/>
                <w:b/>
                <w:bCs/>
                <w:color w:val="000000"/>
              </w:rPr>
              <w:t>Limiter le nombre de visiteurs ou clients et organiser les files d’attente.</w:t>
            </w:r>
          </w:p>
        </w:tc>
        <w:tc>
          <w:tcPr>
            <w:tcW w:w="5187" w:type="dxa"/>
            <w:shd w:val="clear" w:color="auto" w:fill="auto"/>
          </w:tcPr>
          <w:p w14:paraId="17CA50C4" w14:textId="77777777" w:rsidR="00803414" w:rsidRPr="00377C0E" w:rsidRDefault="00803414" w:rsidP="00377C0E">
            <w:pPr>
              <w:autoSpaceDE w:val="0"/>
              <w:autoSpaceDN w:val="0"/>
              <w:adjustRightInd w:val="0"/>
              <w:spacing w:after="0" w:line="240" w:lineRule="auto"/>
              <w:rPr>
                <w:rFonts w:cs="Univers LT Std"/>
                <w:color w:val="000000"/>
              </w:rPr>
            </w:pPr>
          </w:p>
        </w:tc>
      </w:tr>
      <w:tr w:rsidR="002042A1" w:rsidRPr="00377C0E" w14:paraId="37A098CD" w14:textId="77777777" w:rsidTr="00377C0E">
        <w:tc>
          <w:tcPr>
            <w:tcW w:w="2552" w:type="dxa"/>
            <w:vMerge/>
            <w:shd w:val="clear" w:color="auto" w:fill="auto"/>
            <w:vAlign w:val="center"/>
          </w:tcPr>
          <w:p w14:paraId="75D16E9D" w14:textId="77777777" w:rsidR="002042A1" w:rsidRPr="00377C0E" w:rsidRDefault="002042A1" w:rsidP="00377C0E">
            <w:pPr>
              <w:spacing w:after="0" w:line="240" w:lineRule="auto"/>
              <w:jc w:val="center"/>
              <w:rPr>
                <w:b/>
                <w:bCs/>
              </w:rPr>
            </w:pPr>
          </w:p>
        </w:tc>
        <w:tc>
          <w:tcPr>
            <w:tcW w:w="567" w:type="dxa"/>
            <w:tcBorders>
              <w:right w:val="nil"/>
            </w:tcBorders>
            <w:shd w:val="clear" w:color="auto" w:fill="auto"/>
          </w:tcPr>
          <w:p w14:paraId="7E8D712C" w14:textId="77777777" w:rsidR="002042A1" w:rsidRPr="00377C0E" w:rsidRDefault="002042A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133B93CE" w14:textId="77777777" w:rsidR="002042A1" w:rsidRPr="00377C0E" w:rsidRDefault="002042A1" w:rsidP="00377C0E">
            <w:pPr>
              <w:autoSpaceDE w:val="0"/>
              <w:autoSpaceDN w:val="0"/>
              <w:adjustRightInd w:val="0"/>
              <w:spacing w:after="0" w:line="240" w:lineRule="auto"/>
              <w:rPr>
                <w:rFonts w:cs="MWVHJV+ArialMT"/>
                <w:b/>
                <w:bCs/>
                <w:color w:val="000000"/>
              </w:rPr>
            </w:pPr>
            <w:r w:rsidRPr="00377C0E">
              <w:rPr>
                <w:rFonts w:ascii="Univers LT Std" w:hAnsi="Univers LT Std" w:cs="Univers LT Std"/>
                <w:b/>
                <w:bCs/>
                <w:color w:val="000000"/>
              </w:rPr>
              <w:t>Faire porter un masque alternatif aux salariés en contact avec le public.</w:t>
            </w:r>
          </w:p>
        </w:tc>
        <w:tc>
          <w:tcPr>
            <w:tcW w:w="5187" w:type="dxa"/>
            <w:shd w:val="clear" w:color="auto" w:fill="auto"/>
          </w:tcPr>
          <w:p w14:paraId="6FA2122F" w14:textId="77777777" w:rsidR="002042A1" w:rsidRPr="00377C0E" w:rsidRDefault="002042A1" w:rsidP="00377C0E">
            <w:pPr>
              <w:autoSpaceDE w:val="0"/>
              <w:autoSpaceDN w:val="0"/>
              <w:adjustRightInd w:val="0"/>
              <w:spacing w:after="0" w:line="240" w:lineRule="auto"/>
              <w:rPr>
                <w:rFonts w:cs="Univers LT Std"/>
                <w:color w:val="000000"/>
              </w:rPr>
            </w:pPr>
          </w:p>
        </w:tc>
      </w:tr>
      <w:tr w:rsidR="00A829CF" w:rsidRPr="00377C0E" w14:paraId="1FF04314" w14:textId="77777777" w:rsidTr="00377C0E">
        <w:tc>
          <w:tcPr>
            <w:tcW w:w="2552" w:type="dxa"/>
            <w:vMerge/>
            <w:shd w:val="clear" w:color="auto" w:fill="auto"/>
            <w:vAlign w:val="center"/>
          </w:tcPr>
          <w:p w14:paraId="2712B08A" w14:textId="77777777" w:rsidR="00A829CF" w:rsidRPr="00377C0E" w:rsidRDefault="00A829CF" w:rsidP="00377C0E">
            <w:pPr>
              <w:spacing w:after="0" w:line="240" w:lineRule="auto"/>
              <w:jc w:val="center"/>
              <w:rPr>
                <w:b/>
                <w:bCs/>
              </w:rPr>
            </w:pPr>
          </w:p>
        </w:tc>
        <w:tc>
          <w:tcPr>
            <w:tcW w:w="567" w:type="dxa"/>
            <w:tcBorders>
              <w:right w:val="nil"/>
            </w:tcBorders>
            <w:shd w:val="clear" w:color="auto" w:fill="auto"/>
          </w:tcPr>
          <w:p w14:paraId="130B5D3A" w14:textId="77777777" w:rsidR="00A829CF" w:rsidRPr="00377C0E" w:rsidRDefault="00A829CF"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36042B4D" w14:textId="77777777" w:rsidR="00A829CF" w:rsidRPr="00377C0E" w:rsidRDefault="00A829CF" w:rsidP="00377C0E">
            <w:pPr>
              <w:autoSpaceDE w:val="0"/>
              <w:autoSpaceDN w:val="0"/>
              <w:adjustRightInd w:val="0"/>
              <w:spacing w:after="0" w:line="240" w:lineRule="auto"/>
              <w:rPr>
                <w:rFonts w:cs="MWVHJV+ArialMT"/>
                <w:b/>
                <w:bCs/>
                <w:color w:val="000000"/>
              </w:rPr>
            </w:pPr>
            <w:r w:rsidRPr="00377C0E">
              <w:rPr>
                <w:rFonts w:cs="MWVHJV+ArialMT"/>
                <w:b/>
                <w:bCs/>
                <w:color w:val="000000"/>
              </w:rPr>
              <w:t xml:space="preserve">Mettre en place des parois de plexiglas </w:t>
            </w:r>
            <w:r w:rsidRPr="00377C0E">
              <w:rPr>
                <w:rFonts w:cs="MWVHJV+ArialMT"/>
                <w:color w:val="000000"/>
              </w:rPr>
              <w:t>entre le salarié et le client pour protéger les salariés dès lors que la mesure de distanciation ne peut être tenue avec le client</w:t>
            </w:r>
          </w:p>
        </w:tc>
        <w:tc>
          <w:tcPr>
            <w:tcW w:w="5187" w:type="dxa"/>
            <w:shd w:val="clear" w:color="auto" w:fill="auto"/>
          </w:tcPr>
          <w:p w14:paraId="58FDE969" w14:textId="77777777" w:rsidR="00A829CF" w:rsidRPr="00377C0E" w:rsidRDefault="00A829CF" w:rsidP="00377C0E">
            <w:pPr>
              <w:autoSpaceDE w:val="0"/>
              <w:autoSpaceDN w:val="0"/>
              <w:adjustRightInd w:val="0"/>
              <w:spacing w:after="0" w:line="240" w:lineRule="auto"/>
              <w:rPr>
                <w:rFonts w:cs="Univers LT Std"/>
                <w:color w:val="000000"/>
              </w:rPr>
            </w:pPr>
          </w:p>
        </w:tc>
      </w:tr>
      <w:tr w:rsidR="00D1268C" w:rsidRPr="00377C0E" w14:paraId="787FDA45" w14:textId="77777777" w:rsidTr="00377C0E">
        <w:tc>
          <w:tcPr>
            <w:tcW w:w="2552" w:type="dxa"/>
            <w:vMerge/>
            <w:shd w:val="clear" w:color="auto" w:fill="auto"/>
            <w:vAlign w:val="center"/>
          </w:tcPr>
          <w:p w14:paraId="5F4A1940" w14:textId="77777777" w:rsidR="00D1268C" w:rsidRPr="00377C0E" w:rsidRDefault="00D1268C" w:rsidP="00377C0E">
            <w:pPr>
              <w:spacing w:after="0" w:line="240" w:lineRule="auto"/>
              <w:jc w:val="center"/>
              <w:rPr>
                <w:b/>
                <w:bCs/>
              </w:rPr>
            </w:pPr>
          </w:p>
        </w:tc>
        <w:tc>
          <w:tcPr>
            <w:tcW w:w="567" w:type="dxa"/>
            <w:tcBorders>
              <w:right w:val="nil"/>
            </w:tcBorders>
            <w:shd w:val="clear" w:color="auto" w:fill="auto"/>
          </w:tcPr>
          <w:p w14:paraId="38B794ED" w14:textId="77777777" w:rsidR="00D1268C" w:rsidRPr="00377C0E" w:rsidRDefault="00D1268C"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75D9186B" w14:textId="77777777" w:rsidR="00D1268C" w:rsidRPr="00377C0E" w:rsidRDefault="00D1268C" w:rsidP="00377C0E">
            <w:pPr>
              <w:autoSpaceDE w:val="0"/>
              <w:autoSpaceDN w:val="0"/>
              <w:adjustRightInd w:val="0"/>
              <w:spacing w:after="0" w:line="240" w:lineRule="auto"/>
              <w:rPr>
                <w:rFonts w:cs="MWVHJV+ArialMT"/>
                <w:b/>
                <w:bCs/>
                <w:color w:val="000000"/>
              </w:rPr>
            </w:pPr>
            <w:r w:rsidRPr="00377C0E">
              <w:rPr>
                <w:rFonts w:cs="MWVHJV+ArialMT"/>
                <w:b/>
                <w:bCs/>
                <w:color w:val="000000"/>
              </w:rPr>
              <w:t>Adapter les horaires d’accueil des clients.</w:t>
            </w:r>
          </w:p>
        </w:tc>
        <w:tc>
          <w:tcPr>
            <w:tcW w:w="5187" w:type="dxa"/>
            <w:shd w:val="clear" w:color="auto" w:fill="auto"/>
          </w:tcPr>
          <w:p w14:paraId="248AB649" w14:textId="77777777" w:rsidR="00D1268C" w:rsidRPr="00377C0E" w:rsidRDefault="00D1268C" w:rsidP="00377C0E">
            <w:pPr>
              <w:autoSpaceDE w:val="0"/>
              <w:autoSpaceDN w:val="0"/>
              <w:adjustRightInd w:val="0"/>
              <w:spacing w:after="0" w:line="240" w:lineRule="auto"/>
              <w:rPr>
                <w:rFonts w:cs="Univers LT Std"/>
                <w:color w:val="000000"/>
              </w:rPr>
            </w:pPr>
          </w:p>
        </w:tc>
      </w:tr>
      <w:tr w:rsidR="00692BE1" w:rsidRPr="00377C0E" w14:paraId="0071202D" w14:textId="77777777" w:rsidTr="00377C0E">
        <w:tc>
          <w:tcPr>
            <w:tcW w:w="2552" w:type="dxa"/>
            <w:vMerge/>
            <w:shd w:val="clear" w:color="auto" w:fill="auto"/>
            <w:vAlign w:val="center"/>
          </w:tcPr>
          <w:p w14:paraId="5BE57B68" w14:textId="77777777" w:rsidR="00692BE1" w:rsidRPr="00377C0E" w:rsidRDefault="00692BE1" w:rsidP="00377C0E">
            <w:pPr>
              <w:spacing w:after="0" w:line="240" w:lineRule="auto"/>
              <w:jc w:val="center"/>
              <w:rPr>
                <w:b/>
                <w:bCs/>
              </w:rPr>
            </w:pPr>
          </w:p>
        </w:tc>
        <w:tc>
          <w:tcPr>
            <w:tcW w:w="567" w:type="dxa"/>
            <w:tcBorders>
              <w:right w:val="nil"/>
            </w:tcBorders>
            <w:shd w:val="clear" w:color="auto" w:fill="auto"/>
          </w:tcPr>
          <w:p w14:paraId="0DBC25D1" w14:textId="77777777" w:rsidR="00692BE1" w:rsidRPr="00377C0E" w:rsidRDefault="00692BE1" w:rsidP="00692BE1">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06037F06" w14:textId="77777777" w:rsidR="00692BE1" w:rsidRPr="00377C0E" w:rsidRDefault="00692BE1" w:rsidP="00377C0E">
            <w:pPr>
              <w:autoSpaceDE w:val="0"/>
              <w:autoSpaceDN w:val="0"/>
              <w:adjustRightInd w:val="0"/>
              <w:spacing w:after="0" w:line="240" w:lineRule="auto"/>
              <w:rPr>
                <w:rFonts w:cs="MWVHJV+ArialMT"/>
                <w:b/>
                <w:bCs/>
                <w:color w:val="000000"/>
              </w:rPr>
            </w:pPr>
            <w:r w:rsidRPr="00377C0E">
              <w:rPr>
                <w:rFonts w:cs="MWVHJV+ArialMT"/>
                <w:b/>
                <w:bCs/>
                <w:color w:val="000000"/>
              </w:rPr>
              <w:t>Faire porter aux salariés concernés une visière de protection en PVC souple.</w:t>
            </w:r>
          </w:p>
        </w:tc>
        <w:tc>
          <w:tcPr>
            <w:tcW w:w="5187" w:type="dxa"/>
            <w:shd w:val="clear" w:color="auto" w:fill="auto"/>
          </w:tcPr>
          <w:p w14:paraId="4F2CB037" w14:textId="77777777" w:rsidR="00692BE1" w:rsidRPr="00377C0E" w:rsidRDefault="00692BE1" w:rsidP="00377C0E">
            <w:pPr>
              <w:autoSpaceDE w:val="0"/>
              <w:autoSpaceDN w:val="0"/>
              <w:adjustRightInd w:val="0"/>
              <w:spacing w:after="0" w:line="240" w:lineRule="auto"/>
              <w:rPr>
                <w:rFonts w:cs="Univers LT Std"/>
                <w:color w:val="000000"/>
              </w:rPr>
            </w:pPr>
          </w:p>
        </w:tc>
      </w:tr>
      <w:tr w:rsidR="001A52C0" w:rsidRPr="00377C0E" w14:paraId="7385D93A" w14:textId="77777777" w:rsidTr="00377C0E">
        <w:tc>
          <w:tcPr>
            <w:tcW w:w="2552" w:type="dxa"/>
            <w:vMerge w:val="restart"/>
            <w:shd w:val="clear" w:color="auto" w:fill="auto"/>
            <w:vAlign w:val="center"/>
          </w:tcPr>
          <w:p w14:paraId="0EEC0AEF" w14:textId="77777777" w:rsidR="001A52C0" w:rsidRPr="00377C0E" w:rsidRDefault="001A52C0" w:rsidP="00377C0E">
            <w:pPr>
              <w:spacing w:after="0" w:line="240" w:lineRule="auto"/>
              <w:jc w:val="center"/>
              <w:rPr>
                <w:b/>
                <w:bCs/>
              </w:rPr>
            </w:pPr>
            <w:r w:rsidRPr="00377C0E">
              <w:rPr>
                <w:b/>
                <w:bCs/>
              </w:rPr>
              <w:t>Bureaux</w:t>
            </w:r>
          </w:p>
        </w:tc>
        <w:tc>
          <w:tcPr>
            <w:tcW w:w="567" w:type="dxa"/>
            <w:tcBorders>
              <w:right w:val="nil"/>
            </w:tcBorders>
            <w:shd w:val="clear" w:color="auto" w:fill="auto"/>
          </w:tcPr>
          <w:p w14:paraId="106C293A"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2076501B" w14:textId="77777777" w:rsidR="001A52C0" w:rsidRPr="00377C0E" w:rsidRDefault="001A52C0" w:rsidP="00377C0E">
            <w:pPr>
              <w:pStyle w:val="Default"/>
              <w:ind w:right="120"/>
              <w:rPr>
                <w:rFonts w:ascii="Calibri" w:hAnsi="Calibri"/>
                <w:b/>
                <w:bCs/>
                <w:sz w:val="22"/>
                <w:szCs w:val="22"/>
              </w:rPr>
            </w:pPr>
            <w:r w:rsidRPr="00377C0E">
              <w:rPr>
                <w:rFonts w:ascii="Calibri" w:eastAsia="Times New Roman" w:hAnsi="Calibri" w:cs="Times New Roman"/>
                <w:b/>
                <w:bCs/>
                <w:sz w:val="22"/>
                <w:szCs w:val="22"/>
                <w:lang w:eastAsia="fr-FR"/>
              </w:rPr>
              <w:t>Privilégier les bureaux individuels</w:t>
            </w:r>
            <w:r w:rsidRPr="00377C0E">
              <w:rPr>
                <w:rFonts w:ascii="Calibri" w:eastAsia="Times New Roman" w:hAnsi="Calibri" w:cs="Times New Roman"/>
                <w:sz w:val="22"/>
                <w:szCs w:val="22"/>
                <w:lang w:eastAsia="fr-FR"/>
              </w:rPr>
              <w:t>.</w:t>
            </w:r>
          </w:p>
        </w:tc>
        <w:tc>
          <w:tcPr>
            <w:tcW w:w="5187" w:type="dxa"/>
            <w:shd w:val="clear" w:color="auto" w:fill="auto"/>
          </w:tcPr>
          <w:p w14:paraId="75EBD636"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19B601D0" w14:textId="77777777" w:rsidTr="00377C0E">
        <w:tc>
          <w:tcPr>
            <w:tcW w:w="2552" w:type="dxa"/>
            <w:vMerge/>
            <w:shd w:val="clear" w:color="auto" w:fill="auto"/>
            <w:vAlign w:val="center"/>
          </w:tcPr>
          <w:p w14:paraId="70EB7530"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13FB9AAA"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366938B6" w14:textId="77777777" w:rsidR="001A52C0" w:rsidRPr="00377C0E" w:rsidRDefault="001A52C0" w:rsidP="00573764">
            <w:pPr>
              <w:pStyle w:val="Standard"/>
              <w:rPr>
                <w:rFonts w:ascii="Calibri" w:eastAsia="Calibri" w:hAnsi="Calibri" w:cs="Univers LT Std"/>
                <w:color w:val="000000"/>
                <w:kern w:val="0"/>
                <w:sz w:val="22"/>
                <w:szCs w:val="22"/>
                <w:lang w:val="fr-FR" w:eastAsia="en-US" w:bidi="ar-SA"/>
              </w:rPr>
            </w:pPr>
            <w:r w:rsidRPr="00377C0E">
              <w:rPr>
                <w:rFonts w:ascii="Calibri" w:eastAsia="Calibri" w:hAnsi="Calibri" w:cs="Univers LT Std"/>
                <w:b/>
                <w:bCs/>
                <w:color w:val="000000"/>
                <w:kern w:val="0"/>
                <w:sz w:val="22"/>
                <w:szCs w:val="22"/>
                <w:lang w:val="fr-FR" w:eastAsia="en-US" w:bidi="ar-SA"/>
              </w:rPr>
              <w:t>Respecter les règles de distanciation en bureau partagé</w:t>
            </w:r>
            <w:r w:rsidRPr="00377C0E">
              <w:rPr>
                <w:rFonts w:ascii="Calibri" w:eastAsia="Calibri" w:hAnsi="Calibri" w:cs="Univers LT Std"/>
                <w:color w:val="000000"/>
                <w:kern w:val="0"/>
                <w:sz w:val="22"/>
                <w:szCs w:val="22"/>
                <w:lang w:val="fr-FR" w:eastAsia="en-US" w:bidi="ar-SA"/>
              </w:rPr>
              <w:t xml:space="preserve"> de 1 mètre au moins, laisser les portes entrouvertes pour éviter de manipuler les poignets que l’on désinfecte régulièrement.</w:t>
            </w:r>
            <w:r w:rsidR="00C107EE" w:rsidRPr="00377C0E">
              <w:rPr>
                <w:rFonts w:ascii="Calibri" w:eastAsia="Calibri" w:hAnsi="Calibri" w:cs="Univers LT Std"/>
                <w:color w:val="000000"/>
                <w:kern w:val="0"/>
                <w:sz w:val="22"/>
                <w:szCs w:val="22"/>
                <w:lang w:val="fr-FR" w:eastAsia="en-US" w:bidi="ar-SA"/>
              </w:rPr>
              <w:t xml:space="preserve"> </w:t>
            </w:r>
            <w:r w:rsidR="00C107EE" w:rsidRPr="00377C0E">
              <w:rPr>
                <w:rFonts w:ascii="Calibri" w:eastAsia="Calibri" w:hAnsi="Calibri" w:cs="Univers LT Std"/>
                <w:kern w:val="0"/>
                <w:sz w:val="22"/>
                <w:szCs w:val="22"/>
                <w:lang w:val="fr-FR" w:eastAsia="en-US" w:bidi="ar-SA"/>
              </w:rPr>
              <w:t>Calculer le nombre de personnes maximum avec l’indicateur « Jauge en espace ouvert » respectant 4m²/salarié dans le local</w:t>
            </w:r>
          </w:p>
        </w:tc>
        <w:tc>
          <w:tcPr>
            <w:tcW w:w="5187" w:type="dxa"/>
            <w:shd w:val="clear" w:color="auto" w:fill="auto"/>
          </w:tcPr>
          <w:p w14:paraId="7DB1667F"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32A5C2B4" w14:textId="77777777" w:rsidTr="00377C0E">
        <w:tc>
          <w:tcPr>
            <w:tcW w:w="2552" w:type="dxa"/>
            <w:vMerge/>
            <w:shd w:val="clear" w:color="auto" w:fill="auto"/>
            <w:vAlign w:val="center"/>
          </w:tcPr>
          <w:p w14:paraId="76703CC9"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4AD8DC03"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7C7D35A1" w14:textId="77777777" w:rsidR="001A52C0" w:rsidRPr="00377C0E" w:rsidRDefault="001A52C0" w:rsidP="00377C0E">
            <w:pPr>
              <w:pStyle w:val="Standard"/>
              <w:jc w:val="both"/>
              <w:rPr>
                <w:rFonts w:ascii="Calibri" w:eastAsia="Calibri" w:hAnsi="Calibri" w:cs="Univers LT Std"/>
                <w:b/>
                <w:bCs/>
                <w:color w:val="000000"/>
                <w:kern w:val="0"/>
                <w:sz w:val="22"/>
                <w:szCs w:val="22"/>
                <w:lang w:val="fr-FR" w:eastAsia="en-US" w:bidi="ar-SA"/>
              </w:rPr>
            </w:pPr>
            <w:r w:rsidRPr="00377C0E">
              <w:rPr>
                <w:rFonts w:ascii="Calibri" w:eastAsia="Calibri" w:hAnsi="Calibri" w:cs="Univers LT Std"/>
                <w:b/>
                <w:bCs/>
                <w:color w:val="000000"/>
                <w:kern w:val="0"/>
                <w:sz w:val="22"/>
                <w:szCs w:val="22"/>
                <w:lang w:val="fr-FR" w:eastAsia="en-US" w:bidi="ar-SA"/>
              </w:rPr>
              <w:t>Maintenir les portes des bureaux ouvertes.</w:t>
            </w:r>
          </w:p>
        </w:tc>
        <w:tc>
          <w:tcPr>
            <w:tcW w:w="5187" w:type="dxa"/>
            <w:shd w:val="clear" w:color="auto" w:fill="auto"/>
          </w:tcPr>
          <w:p w14:paraId="6A7F59D2"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73E2181F" w14:textId="77777777" w:rsidTr="00377C0E">
        <w:tc>
          <w:tcPr>
            <w:tcW w:w="2552" w:type="dxa"/>
            <w:vMerge/>
            <w:shd w:val="clear" w:color="auto" w:fill="auto"/>
            <w:vAlign w:val="center"/>
          </w:tcPr>
          <w:p w14:paraId="1C2B3F12"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421F5A8C"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7E191DD" w14:textId="77777777" w:rsidR="001A52C0" w:rsidRPr="00377C0E" w:rsidRDefault="001A52C0" w:rsidP="00377C0E">
            <w:pPr>
              <w:pStyle w:val="Standard"/>
              <w:jc w:val="both"/>
              <w:rPr>
                <w:rFonts w:ascii="Univers LT Std" w:eastAsia="Calibri" w:hAnsi="Univers LT Std" w:cs="Univers LT Std"/>
                <w:color w:val="000000"/>
                <w:kern w:val="0"/>
                <w:lang w:val="fr-FR" w:eastAsia="en-US" w:bidi="ar-SA"/>
              </w:rPr>
            </w:pPr>
            <w:r w:rsidRPr="00377C0E">
              <w:rPr>
                <w:rFonts w:ascii="Calibri" w:eastAsia="Calibri" w:hAnsi="Calibri" w:cs="Univers LT Std"/>
                <w:b/>
                <w:bCs/>
                <w:color w:val="000000"/>
                <w:kern w:val="0"/>
                <w:sz w:val="22"/>
                <w:szCs w:val="22"/>
                <w:lang w:val="fr-FR" w:eastAsia="en-US" w:bidi="ar-SA"/>
              </w:rPr>
              <w:t>Bien se laver les mains avant l’utilisation du clavier pour le personnel susceptible de partager un clavier d’ordinateur, recouvrir le clavier d’un film transparent que l’on jette après chaque utilisateur</w:t>
            </w:r>
            <w:r w:rsidRPr="00377C0E">
              <w:rPr>
                <w:rFonts w:ascii="Univers LT Std" w:eastAsia="Calibri" w:hAnsi="Univers LT Std" w:cs="Univers LT Std"/>
                <w:color w:val="000000"/>
                <w:kern w:val="0"/>
                <w:lang w:val="fr-FR" w:eastAsia="en-US" w:bidi="ar-SA"/>
              </w:rPr>
              <w:t>.</w:t>
            </w:r>
          </w:p>
        </w:tc>
        <w:tc>
          <w:tcPr>
            <w:tcW w:w="5187" w:type="dxa"/>
            <w:shd w:val="clear" w:color="auto" w:fill="auto"/>
          </w:tcPr>
          <w:p w14:paraId="33A59F6E" w14:textId="77777777" w:rsidR="001A52C0" w:rsidRPr="00377C0E" w:rsidRDefault="001A52C0" w:rsidP="00377C0E">
            <w:pPr>
              <w:autoSpaceDE w:val="0"/>
              <w:autoSpaceDN w:val="0"/>
              <w:adjustRightInd w:val="0"/>
              <w:spacing w:after="0" w:line="240" w:lineRule="auto"/>
              <w:rPr>
                <w:rFonts w:cs="Univers LT Std"/>
                <w:color w:val="000000"/>
              </w:rPr>
            </w:pPr>
          </w:p>
        </w:tc>
      </w:tr>
      <w:tr w:rsidR="007A7644" w:rsidRPr="00377C0E" w14:paraId="0FED6CD6" w14:textId="77777777" w:rsidTr="00377C0E">
        <w:tc>
          <w:tcPr>
            <w:tcW w:w="2552" w:type="dxa"/>
            <w:vMerge/>
            <w:shd w:val="clear" w:color="auto" w:fill="auto"/>
            <w:vAlign w:val="center"/>
          </w:tcPr>
          <w:p w14:paraId="43C4634F" w14:textId="77777777" w:rsidR="007A7644" w:rsidRPr="00377C0E" w:rsidRDefault="007A7644" w:rsidP="00377C0E">
            <w:pPr>
              <w:spacing w:after="0" w:line="240" w:lineRule="auto"/>
              <w:jc w:val="center"/>
              <w:rPr>
                <w:b/>
                <w:bCs/>
              </w:rPr>
            </w:pPr>
          </w:p>
        </w:tc>
        <w:tc>
          <w:tcPr>
            <w:tcW w:w="567" w:type="dxa"/>
            <w:tcBorders>
              <w:right w:val="nil"/>
            </w:tcBorders>
            <w:shd w:val="clear" w:color="auto" w:fill="auto"/>
          </w:tcPr>
          <w:p w14:paraId="6022A5E3" w14:textId="77777777" w:rsidR="007A7644" w:rsidRPr="00377C0E" w:rsidRDefault="007A7644"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2C42EDA7" w14:textId="77777777" w:rsidR="007A7644" w:rsidRPr="00377C0E" w:rsidRDefault="007A7644" w:rsidP="00377C0E">
            <w:pPr>
              <w:pStyle w:val="Standard"/>
              <w:jc w:val="both"/>
              <w:rPr>
                <w:rFonts w:ascii="Calibri" w:eastAsia="Calibri" w:hAnsi="Calibri" w:cs="Univers LT Std"/>
                <w:b/>
                <w:bCs/>
                <w:color w:val="000000"/>
                <w:kern w:val="0"/>
                <w:sz w:val="22"/>
                <w:szCs w:val="22"/>
                <w:lang w:val="fr-FR" w:eastAsia="en-US" w:bidi="ar-SA"/>
              </w:rPr>
            </w:pPr>
            <w:r w:rsidRPr="00377C0E">
              <w:rPr>
                <w:rFonts w:ascii="Calibri" w:eastAsia="Calibri" w:hAnsi="Calibri" w:cs="Univers LT Std"/>
                <w:b/>
                <w:bCs/>
                <w:color w:val="000000"/>
                <w:kern w:val="0"/>
                <w:sz w:val="22"/>
                <w:szCs w:val="22"/>
                <w:lang w:val="fr-FR" w:eastAsia="en-US" w:bidi="ar-SA"/>
              </w:rPr>
              <w:t xml:space="preserve">Ne pas partager des outils de travail : </w:t>
            </w:r>
            <w:r w:rsidRPr="00377C0E">
              <w:rPr>
                <w:rFonts w:ascii="Calibri" w:eastAsia="Calibri" w:hAnsi="Calibri" w:cs="Univers LT Std"/>
                <w:color w:val="000000"/>
                <w:kern w:val="0"/>
                <w:sz w:val="22"/>
                <w:szCs w:val="22"/>
                <w:lang w:val="fr-FR" w:eastAsia="en-US" w:bidi="ar-SA"/>
              </w:rPr>
              <w:t>crayons, agrafeuse, …</w:t>
            </w:r>
            <w:r w:rsidR="00A829CF" w:rsidRPr="00377C0E">
              <w:rPr>
                <w:rFonts w:ascii="Calibri" w:eastAsia="Calibri" w:hAnsi="Calibri" w:cs="Univers LT Std"/>
                <w:color w:val="000000"/>
                <w:kern w:val="0"/>
                <w:sz w:val="22"/>
                <w:szCs w:val="22"/>
                <w:lang w:val="fr-FR" w:eastAsia="en-US" w:bidi="ar-SA"/>
              </w:rPr>
              <w:t xml:space="preserve"> Ne laisser pas de stylos à disposition.</w:t>
            </w:r>
          </w:p>
        </w:tc>
        <w:tc>
          <w:tcPr>
            <w:tcW w:w="5187" w:type="dxa"/>
            <w:shd w:val="clear" w:color="auto" w:fill="auto"/>
          </w:tcPr>
          <w:p w14:paraId="1EA3E0A2" w14:textId="77777777" w:rsidR="007A7644" w:rsidRPr="00377C0E" w:rsidRDefault="007A7644" w:rsidP="00377C0E">
            <w:pPr>
              <w:autoSpaceDE w:val="0"/>
              <w:autoSpaceDN w:val="0"/>
              <w:adjustRightInd w:val="0"/>
              <w:spacing w:after="0" w:line="240" w:lineRule="auto"/>
              <w:rPr>
                <w:rFonts w:cs="Univers LT Std"/>
                <w:color w:val="000000"/>
              </w:rPr>
            </w:pPr>
          </w:p>
        </w:tc>
      </w:tr>
      <w:tr w:rsidR="001A52C0" w:rsidRPr="00377C0E" w14:paraId="7E30DE29" w14:textId="77777777" w:rsidTr="00377C0E">
        <w:tc>
          <w:tcPr>
            <w:tcW w:w="2552" w:type="dxa"/>
            <w:vMerge/>
            <w:shd w:val="clear" w:color="auto" w:fill="auto"/>
            <w:vAlign w:val="center"/>
          </w:tcPr>
          <w:p w14:paraId="22751A3F"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017CA7D3"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263F0153" w14:textId="77777777" w:rsidR="001A52C0" w:rsidRPr="00377C0E" w:rsidRDefault="001A52C0" w:rsidP="00377C0E">
            <w:pPr>
              <w:pStyle w:val="Standard"/>
              <w:jc w:val="both"/>
              <w:rPr>
                <w:rFonts w:ascii="Calibri" w:eastAsia="Calibri" w:hAnsi="Calibri" w:cs="Univers LT Std"/>
                <w:color w:val="000000"/>
                <w:kern w:val="0"/>
                <w:sz w:val="22"/>
                <w:szCs w:val="22"/>
                <w:lang w:val="fr-FR" w:eastAsia="en-US" w:bidi="ar-SA"/>
              </w:rPr>
            </w:pPr>
            <w:r w:rsidRPr="00377C0E">
              <w:rPr>
                <w:rFonts w:ascii="Calibri" w:eastAsia="Calibri" w:hAnsi="Calibri" w:cs="Univers LT Std"/>
                <w:b/>
                <w:bCs/>
                <w:color w:val="000000"/>
                <w:kern w:val="0"/>
                <w:sz w:val="22"/>
                <w:szCs w:val="22"/>
                <w:lang w:val="fr-FR" w:eastAsia="en-US" w:bidi="ar-SA"/>
              </w:rPr>
              <w:t>Bien se laver les mains avant de faire des photocopies</w:t>
            </w:r>
            <w:r w:rsidRPr="00377C0E">
              <w:rPr>
                <w:rFonts w:ascii="Calibri" w:eastAsia="Calibri" w:hAnsi="Calibri" w:cs="Univers LT Std"/>
                <w:color w:val="000000"/>
                <w:kern w:val="0"/>
                <w:sz w:val="22"/>
                <w:szCs w:val="22"/>
                <w:lang w:val="fr-FR" w:eastAsia="en-US" w:bidi="ar-SA"/>
              </w:rPr>
              <w:t xml:space="preserve"> que l’on manie au fur et à mesure et désinfecter la photocopieuse après chaque passage.</w:t>
            </w:r>
          </w:p>
        </w:tc>
        <w:tc>
          <w:tcPr>
            <w:tcW w:w="5187" w:type="dxa"/>
            <w:shd w:val="clear" w:color="auto" w:fill="auto"/>
          </w:tcPr>
          <w:p w14:paraId="5A22A56B"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1EC77DA2" w14:textId="77777777" w:rsidTr="00377C0E">
        <w:tc>
          <w:tcPr>
            <w:tcW w:w="2552" w:type="dxa"/>
            <w:vMerge/>
            <w:shd w:val="clear" w:color="auto" w:fill="auto"/>
            <w:vAlign w:val="center"/>
          </w:tcPr>
          <w:p w14:paraId="33C7BCC9"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10A24875"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3CC27763" w14:textId="77777777" w:rsidR="001A52C0" w:rsidRPr="00377C0E" w:rsidRDefault="001A52C0" w:rsidP="00377C0E">
            <w:pPr>
              <w:pStyle w:val="Default"/>
              <w:ind w:right="120"/>
              <w:rPr>
                <w:rFonts w:ascii="Calibri" w:eastAsia="Times New Roman" w:hAnsi="Calibri" w:cs="Times New Roman"/>
                <w:b/>
                <w:bCs/>
                <w:sz w:val="22"/>
                <w:szCs w:val="22"/>
                <w:lang w:eastAsia="fr-FR"/>
              </w:rPr>
            </w:pPr>
            <w:r w:rsidRPr="00377C0E">
              <w:rPr>
                <w:rFonts w:ascii="Calibri" w:eastAsia="Times New Roman" w:hAnsi="Calibri" w:cs="Times New Roman"/>
                <w:b/>
                <w:bCs/>
                <w:sz w:val="22"/>
                <w:szCs w:val="22"/>
                <w:lang w:eastAsia="fr-FR"/>
              </w:rPr>
              <w:t>Désinfecter les surfaces à la prise de poste, régulièrement et après.</w:t>
            </w:r>
          </w:p>
        </w:tc>
        <w:tc>
          <w:tcPr>
            <w:tcW w:w="5187" w:type="dxa"/>
            <w:shd w:val="clear" w:color="auto" w:fill="auto"/>
          </w:tcPr>
          <w:p w14:paraId="0B6AE45D" w14:textId="77777777" w:rsidR="001A52C0" w:rsidRPr="00377C0E" w:rsidRDefault="001A52C0" w:rsidP="00377C0E">
            <w:pPr>
              <w:autoSpaceDE w:val="0"/>
              <w:autoSpaceDN w:val="0"/>
              <w:adjustRightInd w:val="0"/>
              <w:spacing w:after="0" w:line="240" w:lineRule="auto"/>
              <w:rPr>
                <w:rFonts w:cs="Univers LT Std"/>
                <w:color w:val="000000"/>
              </w:rPr>
            </w:pPr>
          </w:p>
        </w:tc>
      </w:tr>
      <w:tr w:rsidR="001A52C0" w:rsidRPr="00377C0E" w14:paraId="7418C914" w14:textId="77777777" w:rsidTr="00377C0E">
        <w:tc>
          <w:tcPr>
            <w:tcW w:w="2552" w:type="dxa"/>
            <w:vMerge/>
            <w:shd w:val="clear" w:color="auto" w:fill="auto"/>
            <w:vAlign w:val="center"/>
          </w:tcPr>
          <w:p w14:paraId="662B6C04" w14:textId="77777777" w:rsidR="001A52C0" w:rsidRPr="00377C0E" w:rsidRDefault="001A52C0" w:rsidP="00377C0E">
            <w:pPr>
              <w:spacing w:after="0" w:line="240" w:lineRule="auto"/>
              <w:jc w:val="center"/>
              <w:rPr>
                <w:b/>
                <w:bCs/>
              </w:rPr>
            </w:pPr>
          </w:p>
        </w:tc>
        <w:tc>
          <w:tcPr>
            <w:tcW w:w="567" w:type="dxa"/>
            <w:tcBorders>
              <w:right w:val="nil"/>
            </w:tcBorders>
            <w:shd w:val="clear" w:color="auto" w:fill="auto"/>
          </w:tcPr>
          <w:p w14:paraId="2ADBD030" w14:textId="77777777" w:rsidR="001A52C0" w:rsidRPr="00377C0E" w:rsidRDefault="001A52C0"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7087" w:type="dxa"/>
            <w:tcBorders>
              <w:left w:val="nil"/>
            </w:tcBorders>
            <w:shd w:val="clear" w:color="auto" w:fill="auto"/>
          </w:tcPr>
          <w:p w14:paraId="4DCE8925" w14:textId="77777777" w:rsidR="001A52C0" w:rsidRPr="00377C0E" w:rsidRDefault="001A52C0" w:rsidP="00377C0E">
            <w:pPr>
              <w:pStyle w:val="Standard"/>
              <w:jc w:val="both"/>
              <w:rPr>
                <w:rFonts w:ascii="Calibri" w:eastAsia="Calibri" w:hAnsi="Calibri" w:cs="Univers LT Std"/>
                <w:b/>
                <w:bCs/>
                <w:color w:val="000000"/>
                <w:kern w:val="0"/>
                <w:sz w:val="22"/>
                <w:szCs w:val="22"/>
                <w:lang w:val="fr-FR" w:eastAsia="en-US" w:bidi="ar-SA"/>
              </w:rPr>
            </w:pPr>
            <w:r w:rsidRPr="00377C0E">
              <w:rPr>
                <w:rFonts w:ascii="Calibri" w:eastAsia="Calibri" w:hAnsi="Calibri" w:cs="Univers LT Std"/>
                <w:b/>
                <w:bCs/>
                <w:color w:val="000000"/>
                <w:kern w:val="0"/>
                <w:sz w:val="22"/>
                <w:szCs w:val="22"/>
                <w:lang w:val="fr-FR" w:eastAsia="en-US" w:bidi="ar-SA"/>
              </w:rPr>
              <w:t xml:space="preserve">Aérer très régulièrement. </w:t>
            </w:r>
            <w:r w:rsidRPr="00377C0E">
              <w:rPr>
                <w:rFonts w:ascii="Calibri" w:eastAsia="Calibri" w:hAnsi="Calibri" w:cs="Univers LT Std"/>
                <w:color w:val="000000"/>
                <w:kern w:val="0"/>
                <w:sz w:val="22"/>
                <w:szCs w:val="22"/>
                <w:lang w:val="fr-FR" w:eastAsia="en-US" w:bidi="ar-SA"/>
              </w:rPr>
              <w:t>Le virus se développe en espace confiné.</w:t>
            </w:r>
          </w:p>
        </w:tc>
        <w:tc>
          <w:tcPr>
            <w:tcW w:w="5187" w:type="dxa"/>
            <w:shd w:val="clear" w:color="auto" w:fill="auto"/>
          </w:tcPr>
          <w:p w14:paraId="077023C4" w14:textId="77777777" w:rsidR="001A52C0" w:rsidRPr="00377C0E" w:rsidRDefault="001A52C0" w:rsidP="00377C0E">
            <w:pPr>
              <w:autoSpaceDE w:val="0"/>
              <w:autoSpaceDN w:val="0"/>
              <w:adjustRightInd w:val="0"/>
              <w:spacing w:after="0" w:line="240" w:lineRule="auto"/>
              <w:rPr>
                <w:rFonts w:cs="Univers LT Std"/>
                <w:color w:val="000000"/>
              </w:rPr>
            </w:pPr>
          </w:p>
        </w:tc>
      </w:tr>
    </w:tbl>
    <w:p w14:paraId="75E6EAEA" w14:textId="77777777" w:rsidR="00A73675" w:rsidRDefault="00A7367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565"/>
        <w:gridCol w:w="6967"/>
        <w:gridCol w:w="5090"/>
      </w:tblGrid>
      <w:tr w:rsidR="00A73675" w:rsidRPr="00377C0E" w14:paraId="005B6624" w14:textId="77777777" w:rsidTr="00377C0E">
        <w:tc>
          <w:tcPr>
            <w:tcW w:w="2529" w:type="dxa"/>
            <w:tcBorders>
              <w:top w:val="nil"/>
              <w:left w:val="nil"/>
            </w:tcBorders>
            <w:shd w:val="clear" w:color="auto" w:fill="auto"/>
          </w:tcPr>
          <w:p w14:paraId="36CF0D84" w14:textId="77777777" w:rsidR="00A73675" w:rsidRPr="00377C0E" w:rsidRDefault="00A73675" w:rsidP="00377C0E">
            <w:pPr>
              <w:spacing w:after="0" w:line="240" w:lineRule="auto"/>
            </w:pPr>
          </w:p>
        </w:tc>
        <w:tc>
          <w:tcPr>
            <w:tcW w:w="7532" w:type="dxa"/>
            <w:gridSpan w:val="2"/>
            <w:tcBorders>
              <w:bottom w:val="single" w:sz="4" w:space="0" w:color="auto"/>
            </w:tcBorders>
            <w:shd w:val="clear" w:color="auto" w:fill="auto"/>
          </w:tcPr>
          <w:p w14:paraId="40465A31" w14:textId="77777777" w:rsidR="00A73675" w:rsidRPr="00377C0E" w:rsidRDefault="00A73675" w:rsidP="00377C0E">
            <w:pPr>
              <w:spacing w:after="0" w:line="240" w:lineRule="auto"/>
              <w:jc w:val="center"/>
              <w:rPr>
                <w:b/>
                <w:bCs/>
              </w:rPr>
            </w:pPr>
            <w:r w:rsidRPr="00377C0E">
              <w:rPr>
                <w:b/>
                <w:bCs/>
              </w:rPr>
              <w:t>Mesures de prévention</w:t>
            </w:r>
          </w:p>
        </w:tc>
        <w:tc>
          <w:tcPr>
            <w:tcW w:w="5090" w:type="dxa"/>
            <w:shd w:val="clear" w:color="auto" w:fill="auto"/>
          </w:tcPr>
          <w:p w14:paraId="65FEF073" w14:textId="77777777" w:rsidR="00A73675" w:rsidRPr="00377C0E" w:rsidRDefault="00A73675" w:rsidP="00377C0E">
            <w:pPr>
              <w:spacing w:after="0" w:line="240" w:lineRule="auto"/>
              <w:jc w:val="center"/>
              <w:rPr>
                <w:b/>
                <w:bCs/>
              </w:rPr>
            </w:pPr>
            <w:r w:rsidRPr="00377C0E">
              <w:rPr>
                <w:b/>
                <w:bCs/>
              </w:rPr>
              <w:t>Unités de travail concernées</w:t>
            </w:r>
          </w:p>
        </w:tc>
      </w:tr>
      <w:tr w:rsidR="00C6320C" w:rsidRPr="00377C0E" w14:paraId="1A92086D" w14:textId="77777777" w:rsidTr="00377C0E">
        <w:tc>
          <w:tcPr>
            <w:tcW w:w="2529" w:type="dxa"/>
            <w:vMerge w:val="restart"/>
            <w:shd w:val="clear" w:color="auto" w:fill="auto"/>
            <w:vAlign w:val="center"/>
          </w:tcPr>
          <w:p w14:paraId="4D6A17F1" w14:textId="77777777" w:rsidR="00C6320C" w:rsidRPr="00377C0E" w:rsidRDefault="00C6320C" w:rsidP="00377C0E">
            <w:pPr>
              <w:spacing w:after="0" w:line="240" w:lineRule="auto"/>
              <w:jc w:val="center"/>
              <w:rPr>
                <w:b/>
                <w:bCs/>
              </w:rPr>
            </w:pPr>
            <w:r w:rsidRPr="00377C0E">
              <w:rPr>
                <w:b/>
                <w:bCs/>
              </w:rPr>
              <w:t>Postes de travail</w:t>
            </w:r>
          </w:p>
        </w:tc>
        <w:tc>
          <w:tcPr>
            <w:tcW w:w="565" w:type="dxa"/>
            <w:tcBorders>
              <w:right w:val="nil"/>
            </w:tcBorders>
            <w:shd w:val="clear" w:color="auto" w:fill="auto"/>
          </w:tcPr>
          <w:p w14:paraId="7A256079" w14:textId="77777777" w:rsidR="00C6320C" w:rsidRPr="00377C0E" w:rsidRDefault="00C6320C"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06F30E14" w14:textId="77777777" w:rsidR="00C6320C" w:rsidRPr="00377C0E" w:rsidRDefault="00C6320C" w:rsidP="00377C0E">
            <w:pPr>
              <w:pStyle w:val="Standard"/>
              <w:jc w:val="both"/>
              <w:rPr>
                <w:rFonts w:ascii="Calibri" w:eastAsia="Calibri" w:hAnsi="Calibri" w:cs="Univers LT Std"/>
                <w:b/>
                <w:bCs/>
                <w:color w:val="000000"/>
                <w:kern w:val="0"/>
                <w:sz w:val="22"/>
                <w:szCs w:val="22"/>
                <w:lang w:val="fr-FR" w:eastAsia="en-US" w:bidi="ar-SA"/>
              </w:rPr>
            </w:pPr>
            <w:r w:rsidRPr="00377C0E">
              <w:rPr>
                <w:rFonts w:ascii="Calibri" w:eastAsia="Calibri" w:hAnsi="Calibri" w:cs="Univers LT Std"/>
                <w:b/>
                <w:bCs/>
                <w:kern w:val="0"/>
                <w:sz w:val="22"/>
                <w:szCs w:val="22"/>
                <w:lang w:val="fr-FR" w:eastAsia="en-US" w:bidi="ar-SA"/>
              </w:rPr>
              <w:t>Poser des séparations physiques entre chaque poste si les règles de distanciation ne peuvent être respectées</w:t>
            </w:r>
            <w:r w:rsidRPr="00377C0E">
              <w:rPr>
                <w:rStyle w:val="A7"/>
                <w:sz w:val="23"/>
                <w:szCs w:val="23"/>
              </w:rPr>
              <w:t xml:space="preserve"> : </w:t>
            </w:r>
            <w:r w:rsidRPr="00377C0E">
              <w:rPr>
                <w:rFonts w:ascii="Calibri" w:eastAsia="Calibri" w:hAnsi="Calibri" w:cs="Univers LT Std"/>
                <w:kern w:val="0"/>
                <w:sz w:val="22"/>
                <w:szCs w:val="22"/>
                <w:lang w:val="fr-FR" w:eastAsia="en-US" w:bidi="ar-SA"/>
              </w:rPr>
              <w:t>paravent, plexiglas, film, …</w:t>
            </w:r>
          </w:p>
        </w:tc>
        <w:tc>
          <w:tcPr>
            <w:tcW w:w="5090" w:type="dxa"/>
            <w:shd w:val="clear" w:color="auto" w:fill="auto"/>
          </w:tcPr>
          <w:p w14:paraId="356FBC28" w14:textId="77777777" w:rsidR="00C6320C" w:rsidRPr="00377C0E" w:rsidRDefault="00C6320C" w:rsidP="00377C0E">
            <w:pPr>
              <w:autoSpaceDE w:val="0"/>
              <w:autoSpaceDN w:val="0"/>
              <w:adjustRightInd w:val="0"/>
              <w:spacing w:after="0" w:line="240" w:lineRule="auto"/>
              <w:rPr>
                <w:rFonts w:cs="Univers LT Std"/>
                <w:color w:val="000000"/>
              </w:rPr>
            </w:pPr>
          </w:p>
        </w:tc>
      </w:tr>
      <w:tr w:rsidR="00FF3175" w:rsidRPr="00377C0E" w14:paraId="23EFE8DA" w14:textId="77777777" w:rsidTr="00377C0E">
        <w:tc>
          <w:tcPr>
            <w:tcW w:w="2529" w:type="dxa"/>
            <w:vMerge/>
            <w:shd w:val="clear" w:color="auto" w:fill="auto"/>
            <w:vAlign w:val="center"/>
          </w:tcPr>
          <w:p w14:paraId="6F59F26B" w14:textId="77777777" w:rsidR="00FF3175" w:rsidRPr="00377C0E" w:rsidRDefault="00FF3175" w:rsidP="00377C0E">
            <w:pPr>
              <w:spacing w:after="0" w:line="240" w:lineRule="auto"/>
              <w:jc w:val="center"/>
              <w:rPr>
                <w:b/>
                <w:bCs/>
              </w:rPr>
            </w:pPr>
          </w:p>
        </w:tc>
        <w:tc>
          <w:tcPr>
            <w:tcW w:w="565" w:type="dxa"/>
            <w:tcBorders>
              <w:right w:val="nil"/>
            </w:tcBorders>
            <w:shd w:val="clear" w:color="auto" w:fill="auto"/>
          </w:tcPr>
          <w:p w14:paraId="68B5F53F" w14:textId="77777777" w:rsidR="00FF3175" w:rsidRPr="00377C0E" w:rsidRDefault="00FF3175" w:rsidP="00641B66">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278E4DD3" w14:textId="77777777" w:rsidR="00FF3175" w:rsidRPr="00377C0E" w:rsidRDefault="00FF3175" w:rsidP="00377C0E">
            <w:pPr>
              <w:pStyle w:val="Standard"/>
              <w:jc w:val="both"/>
              <w:rPr>
                <w:rFonts w:ascii="Calibri" w:eastAsia="Calibri" w:hAnsi="Calibri" w:cs="Univers LT Std"/>
                <w:b/>
                <w:bCs/>
                <w:kern w:val="0"/>
                <w:sz w:val="22"/>
                <w:szCs w:val="22"/>
                <w:lang w:val="fr-FR" w:eastAsia="en-US" w:bidi="ar-SA"/>
              </w:rPr>
            </w:pPr>
            <w:r w:rsidRPr="00377C0E">
              <w:rPr>
                <w:rFonts w:ascii="Calibri" w:eastAsia="Calibri" w:hAnsi="Calibri" w:cs="Univers LT Std"/>
                <w:b/>
                <w:bCs/>
                <w:kern w:val="0"/>
                <w:sz w:val="22"/>
                <w:szCs w:val="22"/>
                <w:lang w:val="fr-FR" w:eastAsia="en-US" w:bidi="ar-SA"/>
              </w:rPr>
              <w:t>Se laver régulièrement les mains.</w:t>
            </w:r>
          </w:p>
        </w:tc>
        <w:tc>
          <w:tcPr>
            <w:tcW w:w="5090" w:type="dxa"/>
            <w:shd w:val="clear" w:color="auto" w:fill="auto"/>
          </w:tcPr>
          <w:p w14:paraId="194C6CA0" w14:textId="77777777" w:rsidR="00FF3175" w:rsidRPr="00377C0E" w:rsidRDefault="00FF3175" w:rsidP="00377C0E">
            <w:pPr>
              <w:autoSpaceDE w:val="0"/>
              <w:autoSpaceDN w:val="0"/>
              <w:adjustRightInd w:val="0"/>
              <w:spacing w:after="0" w:line="240" w:lineRule="auto"/>
              <w:rPr>
                <w:rFonts w:cs="Univers LT Std"/>
                <w:color w:val="000000"/>
              </w:rPr>
            </w:pPr>
          </w:p>
        </w:tc>
      </w:tr>
      <w:tr w:rsidR="00C6320C" w:rsidRPr="00377C0E" w14:paraId="5EB1B382" w14:textId="77777777" w:rsidTr="00377C0E">
        <w:tc>
          <w:tcPr>
            <w:tcW w:w="2529" w:type="dxa"/>
            <w:vMerge/>
            <w:shd w:val="clear" w:color="auto" w:fill="auto"/>
            <w:vAlign w:val="center"/>
          </w:tcPr>
          <w:p w14:paraId="45C4CBE9"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29CF85E2"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194FF995" w14:textId="77777777" w:rsidR="00C6320C" w:rsidRPr="00377C0E" w:rsidRDefault="00C6320C" w:rsidP="00377C0E">
            <w:pPr>
              <w:pStyle w:val="Standard"/>
              <w:jc w:val="both"/>
              <w:rPr>
                <w:rFonts w:ascii="Calibri" w:eastAsia="Calibri" w:hAnsi="Calibri" w:cs="Univers LT Std"/>
                <w:b/>
                <w:bCs/>
                <w:kern w:val="0"/>
                <w:sz w:val="22"/>
                <w:szCs w:val="22"/>
                <w:lang w:val="fr-FR" w:eastAsia="en-US" w:bidi="ar-SA"/>
              </w:rPr>
            </w:pPr>
            <w:r w:rsidRPr="00377C0E">
              <w:rPr>
                <w:rFonts w:ascii="Calibri" w:eastAsia="Calibri" w:hAnsi="Calibri" w:cs="Univers LT Std"/>
                <w:b/>
                <w:bCs/>
                <w:kern w:val="0"/>
                <w:sz w:val="22"/>
                <w:szCs w:val="22"/>
                <w:lang w:val="fr-FR" w:eastAsia="en-US" w:bidi="ar-SA"/>
              </w:rPr>
              <w:t>Veiller à ce que le salarié reprenne le même poste de travail chaque jour.</w:t>
            </w:r>
          </w:p>
        </w:tc>
        <w:tc>
          <w:tcPr>
            <w:tcW w:w="5090" w:type="dxa"/>
            <w:shd w:val="clear" w:color="auto" w:fill="auto"/>
          </w:tcPr>
          <w:p w14:paraId="2C2691BC"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1635CEF1" w14:textId="77777777" w:rsidTr="00377C0E">
        <w:tc>
          <w:tcPr>
            <w:tcW w:w="2529" w:type="dxa"/>
            <w:vMerge/>
            <w:shd w:val="clear" w:color="auto" w:fill="auto"/>
            <w:vAlign w:val="center"/>
          </w:tcPr>
          <w:p w14:paraId="624076BD"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5E181BCE"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5DEFA44C" w14:textId="77777777" w:rsidR="00C6320C" w:rsidRPr="00377C0E" w:rsidRDefault="00C6320C" w:rsidP="00377C0E">
            <w:pPr>
              <w:pStyle w:val="Default"/>
              <w:ind w:right="120"/>
              <w:rPr>
                <w:rFonts w:ascii="Calibri" w:eastAsia="Times New Roman" w:hAnsi="Calibri" w:cs="Times New Roman"/>
                <w:b/>
                <w:bCs/>
                <w:sz w:val="22"/>
                <w:szCs w:val="22"/>
                <w:lang w:eastAsia="fr-FR"/>
              </w:rPr>
            </w:pPr>
            <w:r w:rsidRPr="00377C0E">
              <w:rPr>
                <w:rFonts w:ascii="Calibri" w:eastAsia="Times New Roman" w:hAnsi="Calibri" w:cs="Times New Roman"/>
                <w:b/>
                <w:bCs/>
                <w:sz w:val="22"/>
                <w:szCs w:val="22"/>
                <w:lang w:eastAsia="fr-FR"/>
              </w:rPr>
              <w:t>Nettoyer et désinfecter les surfaces à la prise de poste, régulièrement et après.</w:t>
            </w:r>
          </w:p>
        </w:tc>
        <w:tc>
          <w:tcPr>
            <w:tcW w:w="5090" w:type="dxa"/>
            <w:shd w:val="clear" w:color="auto" w:fill="auto"/>
          </w:tcPr>
          <w:p w14:paraId="4D7ED81E"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0658BA3A" w14:textId="77777777" w:rsidTr="00377C0E">
        <w:tc>
          <w:tcPr>
            <w:tcW w:w="2529" w:type="dxa"/>
            <w:vMerge w:val="restart"/>
            <w:shd w:val="clear" w:color="auto" w:fill="auto"/>
            <w:vAlign w:val="center"/>
          </w:tcPr>
          <w:p w14:paraId="2950B770" w14:textId="77777777" w:rsidR="00C6320C" w:rsidRPr="00377C0E" w:rsidRDefault="00C6320C" w:rsidP="00377C0E">
            <w:pPr>
              <w:spacing w:after="0" w:line="240" w:lineRule="auto"/>
              <w:jc w:val="center"/>
              <w:rPr>
                <w:b/>
                <w:bCs/>
              </w:rPr>
            </w:pPr>
            <w:r w:rsidRPr="00377C0E">
              <w:rPr>
                <w:b/>
                <w:bCs/>
              </w:rPr>
              <w:t>Chantiers</w:t>
            </w:r>
          </w:p>
        </w:tc>
        <w:tc>
          <w:tcPr>
            <w:tcW w:w="565" w:type="dxa"/>
            <w:tcBorders>
              <w:right w:val="nil"/>
            </w:tcBorders>
            <w:shd w:val="clear" w:color="auto" w:fill="auto"/>
          </w:tcPr>
          <w:p w14:paraId="189A0CE5"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68ED726C" w14:textId="77777777" w:rsidR="00C6320C" w:rsidRPr="00377C0E" w:rsidRDefault="00C6320C" w:rsidP="00377C0E">
            <w:pPr>
              <w:pStyle w:val="Default"/>
              <w:ind w:right="120"/>
              <w:jc w:val="both"/>
              <w:rPr>
                <w:rFonts w:ascii="Calibri" w:hAnsi="Calibri"/>
                <w:sz w:val="22"/>
                <w:szCs w:val="22"/>
              </w:rPr>
            </w:pPr>
            <w:r w:rsidRPr="00377C0E">
              <w:rPr>
                <w:rFonts w:ascii="Calibri" w:hAnsi="Calibri"/>
                <w:b/>
                <w:bCs/>
                <w:sz w:val="22"/>
                <w:szCs w:val="22"/>
              </w:rPr>
              <w:t>Reprendre contact avec le client</w:t>
            </w:r>
            <w:r w:rsidRPr="00377C0E">
              <w:rPr>
                <w:rFonts w:ascii="Calibri" w:hAnsi="Calibri"/>
                <w:sz w:val="22"/>
                <w:szCs w:val="22"/>
              </w:rPr>
              <w:t xml:space="preserve"> pour s’assurer de la réouverture des chantiers et des conditions particulières de sécurité liées à cette reprise.</w:t>
            </w:r>
          </w:p>
        </w:tc>
        <w:tc>
          <w:tcPr>
            <w:tcW w:w="5090" w:type="dxa"/>
            <w:shd w:val="clear" w:color="auto" w:fill="auto"/>
          </w:tcPr>
          <w:p w14:paraId="784B9324"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7982A5F2" w14:textId="77777777" w:rsidTr="00377C0E">
        <w:tc>
          <w:tcPr>
            <w:tcW w:w="2529" w:type="dxa"/>
            <w:vMerge/>
            <w:shd w:val="clear" w:color="auto" w:fill="auto"/>
            <w:vAlign w:val="center"/>
          </w:tcPr>
          <w:p w14:paraId="14ECF726"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61D2297F"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568ECBEC" w14:textId="77777777" w:rsidR="00C6320C" w:rsidRPr="00377C0E" w:rsidRDefault="00C6320C" w:rsidP="00377C0E">
            <w:pPr>
              <w:pStyle w:val="Default"/>
              <w:ind w:right="120"/>
              <w:jc w:val="both"/>
              <w:rPr>
                <w:rFonts w:ascii="Calibri" w:hAnsi="Calibri"/>
                <w:sz w:val="22"/>
                <w:szCs w:val="22"/>
              </w:rPr>
            </w:pPr>
            <w:r w:rsidRPr="00377C0E">
              <w:rPr>
                <w:rFonts w:ascii="Calibri" w:hAnsi="Calibri"/>
                <w:b/>
                <w:bCs/>
                <w:sz w:val="22"/>
                <w:szCs w:val="22"/>
              </w:rPr>
              <w:t>Visiter quotidiennement les chantier</w:t>
            </w:r>
            <w:r w:rsidRPr="00377C0E">
              <w:rPr>
                <w:rFonts w:ascii="Calibri" w:hAnsi="Calibri"/>
                <w:sz w:val="22"/>
                <w:szCs w:val="22"/>
              </w:rPr>
              <w:t>s et vérifier que la coactivité ne s’oppose pas aux consignes et ne génère pas d’autres risques.</w:t>
            </w:r>
            <w:r w:rsidR="009151B4" w:rsidRPr="00377C0E">
              <w:rPr>
                <w:rFonts w:ascii="Calibri" w:hAnsi="Calibri"/>
                <w:sz w:val="22"/>
                <w:szCs w:val="22"/>
              </w:rPr>
              <w:t xml:space="preserve"> Actualiser les plans de prévention si nécessaire</w:t>
            </w:r>
          </w:p>
        </w:tc>
        <w:tc>
          <w:tcPr>
            <w:tcW w:w="5090" w:type="dxa"/>
            <w:shd w:val="clear" w:color="auto" w:fill="auto"/>
          </w:tcPr>
          <w:p w14:paraId="3F31EDF5"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6AB0DB3E" w14:textId="77777777" w:rsidTr="00377C0E">
        <w:tc>
          <w:tcPr>
            <w:tcW w:w="2529" w:type="dxa"/>
            <w:vMerge/>
            <w:shd w:val="clear" w:color="auto" w:fill="auto"/>
            <w:vAlign w:val="center"/>
          </w:tcPr>
          <w:p w14:paraId="24251BDE"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3EAADD4E"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3BF8C204" w14:textId="77777777" w:rsidR="00C6320C" w:rsidRPr="00377C0E" w:rsidRDefault="00C6320C" w:rsidP="00377C0E">
            <w:pPr>
              <w:pStyle w:val="Default"/>
              <w:ind w:right="120"/>
              <w:jc w:val="both"/>
              <w:rPr>
                <w:rFonts w:ascii="Calibri" w:hAnsi="Calibri"/>
                <w:sz w:val="22"/>
                <w:szCs w:val="22"/>
              </w:rPr>
            </w:pPr>
            <w:r w:rsidRPr="00377C0E">
              <w:rPr>
                <w:rFonts w:ascii="Calibri" w:hAnsi="Calibri"/>
                <w:b/>
                <w:bCs/>
                <w:sz w:val="22"/>
                <w:szCs w:val="22"/>
              </w:rPr>
              <w:t>Identifier les zones de travail où les gestes barrières ne peuvent pas être respectés</w:t>
            </w:r>
            <w:r w:rsidRPr="00377C0E">
              <w:rPr>
                <w:rFonts w:ascii="Calibri" w:hAnsi="Calibri"/>
                <w:sz w:val="22"/>
                <w:szCs w:val="22"/>
              </w:rPr>
              <w:t> : espace confiné, exigu.</w:t>
            </w:r>
          </w:p>
        </w:tc>
        <w:tc>
          <w:tcPr>
            <w:tcW w:w="5090" w:type="dxa"/>
            <w:shd w:val="clear" w:color="auto" w:fill="auto"/>
          </w:tcPr>
          <w:p w14:paraId="5137F4A2"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35019394" w14:textId="77777777" w:rsidTr="00377C0E">
        <w:tc>
          <w:tcPr>
            <w:tcW w:w="2529" w:type="dxa"/>
            <w:vMerge/>
            <w:shd w:val="clear" w:color="auto" w:fill="auto"/>
            <w:vAlign w:val="center"/>
          </w:tcPr>
          <w:p w14:paraId="1DD7C50C"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79AF29EF"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4FE8A817" w14:textId="77777777" w:rsidR="00C6320C" w:rsidRPr="00377C0E" w:rsidRDefault="00C6320C" w:rsidP="00377C0E">
            <w:pPr>
              <w:pStyle w:val="Default"/>
              <w:ind w:right="120"/>
              <w:jc w:val="both"/>
              <w:rPr>
                <w:rFonts w:ascii="Calibri" w:hAnsi="Calibri"/>
                <w:b/>
                <w:bCs/>
                <w:sz w:val="22"/>
                <w:szCs w:val="22"/>
              </w:rPr>
            </w:pPr>
            <w:r w:rsidRPr="00377C0E">
              <w:rPr>
                <w:rFonts w:ascii="Calibri" w:hAnsi="Calibri"/>
                <w:b/>
                <w:bCs/>
                <w:sz w:val="22"/>
                <w:szCs w:val="22"/>
              </w:rPr>
              <w:t>S’assurer que les salariés respectent scrupuleusement les consignes.</w:t>
            </w:r>
          </w:p>
        </w:tc>
        <w:tc>
          <w:tcPr>
            <w:tcW w:w="5090" w:type="dxa"/>
            <w:shd w:val="clear" w:color="auto" w:fill="auto"/>
          </w:tcPr>
          <w:p w14:paraId="2B855459"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4C646170" w14:textId="77777777" w:rsidTr="00377C0E">
        <w:tc>
          <w:tcPr>
            <w:tcW w:w="2529" w:type="dxa"/>
            <w:vMerge/>
            <w:shd w:val="clear" w:color="auto" w:fill="auto"/>
            <w:vAlign w:val="center"/>
          </w:tcPr>
          <w:p w14:paraId="188765EA"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1D5D90FC"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298FD842" w14:textId="77777777" w:rsidR="00C6320C" w:rsidRPr="00377C0E" w:rsidRDefault="00C6320C" w:rsidP="00377C0E">
            <w:pPr>
              <w:pStyle w:val="Default"/>
              <w:ind w:right="120"/>
              <w:jc w:val="both"/>
              <w:rPr>
                <w:rFonts w:ascii="Calibri" w:hAnsi="Calibri"/>
                <w:sz w:val="22"/>
                <w:szCs w:val="22"/>
              </w:rPr>
            </w:pPr>
            <w:r w:rsidRPr="00377C0E">
              <w:rPr>
                <w:rFonts w:ascii="Calibri" w:hAnsi="Calibri"/>
                <w:b/>
                <w:bCs/>
                <w:sz w:val="22"/>
                <w:szCs w:val="22"/>
              </w:rPr>
              <w:t>Imposer aux équipes une remontée d’informations quotidiennes des chantiers</w:t>
            </w:r>
            <w:r w:rsidRPr="00377C0E">
              <w:rPr>
                <w:rFonts w:ascii="Calibri" w:hAnsi="Calibri"/>
                <w:sz w:val="22"/>
                <w:szCs w:val="22"/>
              </w:rPr>
              <w:t xml:space="preserve"> afin d’identifier et de traiter les situations à risques non anticipées.</w:t>
            </w:r>
          </w:p>
        </w:tc>
        <w:tc>
          <w:tcPr>
            <w:tcW w:w="5090" w:type="dxa"/>
            <w:shd w:val="clear" w:color="auto" w:fill="auto"/>
          </w:tcPr>
          <w:p w14:paraId="0E68251C"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0A3BB737" w14:textId="77777777" w:rsidTr="00377C0E">
        <w:tc>
          <w:tcPr>
            <w:tcW w:w="2529" w:type="dxa"/>
            <w:vMerge/>
            <w:shd w:val="clear" w:color="auto" w:fill="auto"/>
            <w:vAlign w:val="center"/>
          </w:tcPr>
          <w:p w14:paraId="41FADD5B"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500AB377"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4593BA0A" w14:textId="77777777" w:rsidR="00C6320C" w:rsidRPr="00377C0E" w:rsidRDefault="00C6320C" w:rsidP="00377C0E">
            <w:pPr>
              <w:pStyle w:val="Standard"/>
              <w:jc w:val="both"/>
              <w:rPr>
                <w:rFonts w:ascii="Calibri" w:eastAsia="Calibri" w:hAnsi="Calibri" w:cs="Univers LT Std"/>
                <w:color w:val="000000"/>
                <w:kern w:val="0"/>
                <w:sz w:val="22"/>
                <w:szCs w:val="22"/>
                <w:lang w:val="fr-FR" w:eastAsia="en-US" w:bidi="ar-SA"/>
              </w:rPr>
            </w:pPr>
            <w:r w:rsidRPr="00377C0E">
              <w:rPr>
                <w:rFonts w:ascii="Calibri" w:hAnsi="Calibri"/>
                <w:b/>
                <w:bCs/>
                <w:sz w:val="22"/>
                <w:szCs w:val="22"/>
              </w:rPr>
              <w:t>Reporter certaines tâches quand les conditions de sécurité ne sont plus remplies</w:t>
            </w:r>
            <w:r w:rsidRPr="00377C0E">
              <w:rPr>
                <w:rFonts w:ascii="Calibri" w:hAnsi="Calibri"/>
                <w:sz w:val="22"/>
                <w:szCs w:val="22"/>
              </w:rPr>
              <w:t> : carences en matériel et matériaux, absence de salariés disposant des formations/habilitations nécessaires, coactivité non gérée, …</w:t>
            </w:r>
          </w:p>
        </w:tc>
        <w:tc>
          <w:tcPr>
            <w:tcW w:w="5090" w:type="dxa"/>
            <w:shd w:val="clear" w:color="auto" w:fill="auto"/>
          </w:tcPr>
          <w:p w14:paraId="4F54FB5B" w14:textId="77777777" w:rsidR="00C6320C" w:rsidRPr="00377C0E" w:rsidRDefault="00C6320C" w:rsidP="00377C0E">
            <w:pPr>
              <w:autoSpaceDE w:val="0"/>
              <w:autoSpaceDN w:val="0"/>
              <w:adjustRightInd w:val="0"/>
              <w:spacing w:after="0" w:line="240" w:lineRule="auto"/>
              <w:rPr>
                <w:rFonts w:cs="Univers LT Std"/>
                <w:color w:val="000000"/>
              </w:rPr>
            </w:pPr>
          </w:p>
        </w:tc>
      </w:tr>
      <w:tr w:rsidR="004C1F4A" w:rsidRPr="00377C0E" w14:paraId="325D7B8C" w14:textId="77777777" w:rsidTr="00377C0E">
        <w:tc>
          <w:tcPr>
            <w:tcW w:w="2529" w:type="dxa"/>
            <w:vMerge w:val="restart"/>
            <w:shd w:val="clear" w:color="auto" w:fill="auto"/>
            <w:vAlign w:val="center"/>
          </w:tcPr>
          <w:p w14:paraId="2FF074B3" w14:textId="77777777" w:rsidR="004C1F4A" w:rsidRPr="00377C0E" w:rsidRDefault="004C1F4A" w:rsidP="00377C0E">
            <w:pPr>
              <w:spacing w:after="0" w:line="240" w:lineRule="auto"/>
              <w:jc w:val="center"/>
              <w:rPr>
                <w:b/>
                <w:bCs/>
              </w:rPr>
            </w:pPr>
            <w:r w:rsidRPr="00377C0E">
              <w:rPr>
                <w:b/>
                <w:bCs/>
              </w:rPr>
              <w:t>Equipements de protection individuelles (EPI)</w:t>
            </w:r>
          </w:p>
        </w:tc>
        <w:tc>
          <w:tcPr>
            <w:tcW w:w="565" w:type="dxa"/>
            <w:tcBorders>
              <w:right w:val="nil"/>
            </w:tcBorders>
            <w:shd w:val="clear" w:color="auto" w:fill="auto"/>
          </w:tcPr>
          <w:p w14:paraId="36B9C7F3" w14:textId="77777777" w:rsidR="004C1F4A" w:rsidRPr="00377C0E" w:rsidRDefault="004C1F4A" w:rsidP="004C1F4A">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103895B7" w14:textId="77777777" w:rsidR="004C1F4A" w:rsidRPr="00377C0E" w:rsidRDefault="004C1F4A" w:rsidP="004C1F4A">
            <w:pPr>
              <w:pStyle w:val="Standard"/>
              <w:rPr>
                <w:rFonts w:ascii="Calibri" w:hAnsi="Calibri"/>
                <w:b/>
                <w:bCs/>
                <w:sz w:val="22"/>
                <w:szCs w:val="22"/>
              </w:rPr>
            </w:pPr>
            <w:r w:rsidRPr="00377C0E">
              <w:rPr>
                <w:rFonts w:ascii="Calibri" w:hAnsi="Calibri"/>
                <w:b/>
                <w:bCs/>
                <w:sz w:val="22"/>
                <w:szCs w:val="22"/>
              </w:rPr>
              <w:t>Mettre à disposition des masques (si nécessaire</w:t>
            </w:r>
            <w:r w:rsidR="00C107EE" w:rsidRPr="00377C0E">
              <w:rPr>
                <w:rFonts w:ascii="Calibri" w:hAnsi="Calibri"/>
                <w:b/>
                <w:bCs/>
                <w:sz w:val="22"/>
                <w:szCs w:val="22"/>
              </w:rPr>
              <w:t> )</w:t>
            </w:r>
          </w:p>
          <w:p w14:paraId="65D43830" w14:textId="77777777" w:rsidR="004C1F4A" w:rsidRPr="00377C0E" w:rsidRDefault="004C1F4A" w:rsidP="004C1F4A">
            <w:pPr>
              <w:pStyle w:val="Standard"/>
              <w:rPr>
                <w:rFonts w:ascii="Calibri" w:hAnsi="Calibri"/>
                <w:sz w:val="22"/>
                <w:szCs w:val="22"/>
              </w:rPr>
            </w:pPr>
            <w:r w:rsidRPr="00377C0E">
              <w:rPr>
                <w:rFonts w:ascii="Calibri" w:hAnsi="Calibri"/>
                <w:b/>
                <w:bCs/>
                <w:sz w:val="22"/>
                <w:szCs w:val="22"/>
              </w:rPr>
              <w:t xml:space="preserve">Masque FFP2 </w:t>
            </w:r>
            <w:r w:rsidRPr="00377C0E">
              <w:rPr>
                <w:rFonts w:ascii="Calibri" w:hAnsi="Calibri"/>
                <w:sz w:val="22"/>
                <w:szCs w:val="22"/>
              </w:rPr>
              <w:t>EN149/CE  pour le personnel soignant</w:t>
            </w:r>
          </w:p>
          <w:p w14:paraId="197C77CF" w14:textId="77777777" w:rsidR="004C1F4A" w:rsidRPr="00377C0E" w:rsidRDefault="004C1F4A" w:rsidP="004C1F4A">
            <w:pPr>
              <w:pStyle w:val="Standard"/>
              <w:rPr>
                <w:rFonts w:ascii="Calibri" w:hAnsi="Calibri"/>
                <w:sz w:val="22"/>
                <w:szCs w:val="22"/>
              </w:rPr>
            </w:pPr>
            <w:r w:rsidRPr="00377C0E">
              <w:rPr>
                <w:rFonts w:ascii="Calibri" w:hAnsi="Calibri"/>
                <w:b/>
                <w:bCs/>
                <w:sz w:val="22"/>
                <w:szCs w:val="22"/>
              </w:rPr>
              <w:t>Masque chirurgical</w:t>
            </w:r>
            <w:r w:rsidRPr="00377C0E">
              <w:rPr>
                <w:rFonts w:ascii="Calibri" w:hAnsi="Calibri"/>
                <w:sz w:val="22"/>
                <w:szCs w:val="22"/>
              </w:rPr>
              <w:t xml:space="preserve"> EN14683 / CE pour :</w:t>
            </w:r>
            <w:r w:rsidRPr="00377C0E">
              <w:rPr>
                <w:rFonts w:ascii="Calibri" w:hAnsi="Calibri"/>
                <w:sz w:val="22"/>
                <w:szCs w:val="22"/>
              </w:rPr>
              <w:br/>
              <w:t>Personne ayant été en contact avec une personne (supposée) contaminée, Personne présentant les symptômes, et Personne étant en contact avec une personne à risque</w:t>
            </w:r>
          </w:p>
          <w:p w14:paraId="570D0907" w14:textId="77777777" w:rsidR="004C1F4A" w:rsidRPr="00377C0E" w:rsidRDefault="004C1F4A" w:rsidP="004C1F4A">
            <w:pPr>
              <w:pStyle w:val="Standard"/>
              <w:rPr>
                <w:rFonts w:ascii="Calibri" w:hAnsi="Calibri"/>
                <w:sz w:val="22"/>
                <w:szCs w:val="22"/>
              </w:rPr>
            </w:pPr>
            <w:r w:rsidRPr="00377C0E">
              <w:rPr>
                <w:rFonts w:ascii="Calibri" w:hAnsi="Calibri"/>
                <w:b/>
                <w:bCs/>
                <w:sz w:val="22"/>
                <w:szCs w:val="22"/>
              </w:rPr>
              <w:t>Masque alternatif</w:t>
            </w:r>
            <w:r w:rsidRPr="00377C0E">
              <w:rPr>
                <w:rFonts w:ascii="Calibri" w:hAnsi="Calibri"/>
                <w:sz w:val="22"/>
                <w:szCs w:val="22"/>
              </w:rPr>
              <w:t xml:space="preserve"> AFNOR SPEC S76-001 :</w:t>
            </w:r>
            <w:r w:rsidRPr="00377C0E">
              <w:rPr>
                <w:rFonts w:ascii="Calibri" w:hAnsi="Calibri"/>
                <w:sz w:val="22"/>
                <w:szCs w:val="22"/>
              </w:rPr>
              <w:br/>
              <w:t>Catégorie 1 : Masque à usage des professionnels en contact avec le public</w:t>
            </w:r>
            <w:r w:rsidRPr="00377C0E">
              <w:rPr>
                <w:rFonts w:ascii="Calibri" w:hAnsi="Calibri"/>
                <w:sz w:val="22"/>
                <w:szCs w:val="22"/>
              </w:rPr>
              <w:br/>
              <w:t>Catégorie 2 : Masque à visée collective pour protéger l'ensemble d'un groupe portant ces masques</w:t>
            </w:r>
          </w:p>
        </w:tc>
        <w:tc>
          <w:tcPr>
            <w:tcW w:w="5090" w:type="dxa"/>
            <w:shd w:val="clear" w:color="auto" w:fill="auto"/>
          </w:tcPr>
          <w:p w14:paraId="2A2040AA" w14:textId="77777777" w:rsidR="004C1F4A" w:rsidRPr="00377C0E" w:rsidRDefault="004C1F4A" w:rsidP="00377C0E">
            <w:pPr>
              <w:autoSpaceDE w:val="0"/>
              <w:autoSpaceDN w:val="0"/>
              <w:adjustRightInd w:val="0"/>
              <w:spacing w:after="0" w:line="240" w:lineRule="auto"/>
              <w:rPr>
                <w:rFonts w:cs="Univers LT Std"/>
                <w:color w:val="000000"/>
              </w:rPr>
            </w:pPr>
          </w:p>
        </w:tc>
      </w:tr>
      <w:tr w:rsidR="004C1F4A" w:rsidRPr="00377C0E" w14:paraId="645AD09B" w14:textId="77777777" w:rsidTr="00377C0E">
        <w:tc>
          <w:tcPr>
            <w:tcW w:w="2529" w:type="dxa"/>
            <w:vMerge/>
            <w:shd w:val="clear" w:color="auto" w:fill="auto"/>
            <w:vAlign w:val="center"/>
          </w:tcPr>
          <w:p w14:paraId="47596FC4" w14:textId="77777777" w:rsidR="004C1F4A" w:rsidRPr="00377C0E" w:rsidRDefault="004C1F4A" w:rsidP="00377C0E">
            <w:pPr>
              <w:spacing w:after="0" w:line="240" w:lineRule="auto"/>
              <w:jc w:val="center"/>
              <w:rPr>
                <w:b/>
                <w:bCs/>
              </w:rPr>
            </w:pPr>
          </w:p>
        </w:tc>
        <w:tc>
          <w:tcPr>
            <w:tcW w:w="565" w:type="dxa"/>
            <w:tcBorders>
              <w:right w:val="nil"/>
            </w:tcBorders>
            <w:shd w:val="clear" w:color="auto" w:fill="auto"/>
          </w:tcPr>
          <w:p w14:paraId="4D219E19" w14:textId="77777777" w:rsidR="004C1F4A" w:rsidRPr="00377C0E" w:rsidRDefault="004C1F4A" w:rsidP="00771B97">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1DBB1481" w14:textId="77777777" w:rsidR="004C1F4A" w:rsidRPr="00377C0E" w:rsidRDefault="004C1F4A" w:rsidP="00377C0E">
            <w:pPr>
              <w:pStyle w:val="Standard"/>
              <w:jc w:val="both"/>
              <w:rPr>
                <w:rFonts w:ascii="Calibri" w:hAnsi="Calibri"/>
                <w:b/>
                <w:bCs/>
                <w:sz w:val="22"/>
                <w:szCs w:val="22"/>
              </w:rPr>
            </w:pPr>
            <w:r w:rsidRPr="00377C0E">
              <w:rPr>
                <w:rFonts w:ascii="Calibri" w:hAnsi="Calibri"/>
                <w:b/>
                <w:bCs/>
                <w:sz w:val="22"/>
                <w:szCs w:val="22"/>
              </w:rPr>
              <w:t>Se laver les mains à chaque fois qu’un EPI est enlevé.</w:t>
            </w:r>
          </w:p>
          <w:p w14:paraId="2D0E5029" w14:textId="77777777" w:rsidR="004C1F4A" w:rsidRPr="00377C0E" w:rsidRDefault="004C1F4A" w:rsidP="00377C0E">
            <w:pPr>
              <w:autoSpaceDE w:val="0"/>
              <w:autoSpaceDN w:val="0"/>
              <w:adjustRightInd w:val="0"/>
              <w:spacing w:after="0" w:line="240" w:lineRule="auto"/>
              <w:rPr>
                <w:rFonts w:cs="Arial"/>
                <w:color w:val="000000"/>
              </w:rPr>
            </w:pPr>
            <w:r w:rsidRPr="00377C0E">
              <w:rPr>
                <w:rFonts w:cs="Arial"/>
                <w:color w:val="000000"/>
              </w:rPr>
              <w:t>Attention : les gants contaminés portés au visage peuvent être source d’infection. Privilégier les lavages fréquents des mains plutôt qu’un port permanent de la même paire de gants.</w:t>
            </w:r>
          </w:p>
        </w:tc>
        <w:tc>
          <w:tcPr>
            <w:tcW w:w="5090" w:type="dxa"/>
            <w:shd w:val="clear" w:color="auto" w:fill="auto"/>
          </w:tcPr>
          <w:p w14:paraId="192610AF" w14:textId="77777777" w:rsidR="004C1F4A" w:rsidRPr="00377C0E" w:rsidRDefault="004C1F4A" w:rsidP="00377C0E">
            <w:pPr>
              <w:autoSpaceDE w:val="0"/>
              <w:autoSpaceDN w:val="0"/>
              <w:adjustRightInd w:val="0"/>
              <w:spacing w:after="0" w:line="240" w:lineRule="auto"/>
              <w:rPr>
                <w:rFonts w:cs="Univers LT Std"/>
                <w:color w:val="000000"/>
              </w:rPr>
            </w:pPr>
          </w:p>
        </w:tc>
      </w:tr>
      <w:tr w:rsidR="004C1F4A" w:rsidRPr="00377C0E" w14:paraId="044ABCA0" w14:textId="77777777" w:rsidTr="00377C0E">
        <w:tc>
          <w:tcPr>
            <w:tcW w:w="2529" w:type="dxa"/>
            <w:vMerge/>
            <w:shd w:val="clear" w:color="auto" w:fill="auto"/>
            <w:vAlign w:val="center"/>
          </w:tcPr>
          <w:p w14:paraId="0B01ABA5" w14:textId="77777777" w:rsidR="004C1F4A" w:rsidRPr="00377C0E" w:rsidRDefault="004C1F4A" w:rsidP="00377C0E">
            <w:pPr>
              <w:spacing w:after="0" w:line="240" w:lineRule="auto"/>
              <w:jc w:val="center"/>
              <w:rPr>
                <w:b/>
                <w:bCs/>
              </w:rPr>
            </w:pPr>
          </w:p>
        </w:tc>
        <w:tc>
          <w:tcPr>
            <w:tcW w:w="565" w:type="dxa"/>
            <w:tcBorders>
              <w:right w:val="nil"/>
            </w:tcBorders>
            <w:shd w:val="clear" w:color="auto" w:fill="auto"/>
          </w:tcPr>
          <w:p w14:paraId="5A228A8B" w14:textId="77777777" w:rsidR="004C1F4A" w:rsidRPr="00377C0E" w:rsidRDefault="004C1F4A" w:rsidP="00771B97">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7A29D9C6" w14:textId="77777777" w:rsidR="004C1F4A" w:rsidRPr="00377C0E" w:rsidRDefault="004C1F4A" w:rsidP="00377C0E">
            <w:pPr>
              <w:pStyle w:val="Standard"/>
              <w:jc w:val="both"/>
              <w:rPr>
                <w:rFonts w:ascii="Calibri" w:eastAsia="Calibri" w:hAnsi="Calibri" w:cs="Univers LT Std"/>
                <w:b/>
                <w:bCs/>
                <w:color w:val="000000"/>
                <w:kern w:val="0"/>
                <w:sz w:val="22"/>
                <w:szCs w:val="22"/>
                <w:lang w:val="fr-FR" w:eastAsia="en-US" w:bidi="ar-SA"/>
              </w:rPr>
            </w:pPr>
            <w:r w:rsidRPr="00377C0E">
              <w:rPr>
                <w:rFonts w:ascii="Univers LT Std" w:hAnsi="Univers LT Std" w:cs="Univers LT Std"/>
                <w:b/>
                <w:bCs/>
                <w:color w:val="000000"/>
                <w:sz w:val="22"/>
                <w:szCs w:val="22"/>
              </w:rPr>
              <w:t>Nettoyer les EPI qui ne sont pas à usage unique avec une lingette désinfectante</w:t>
            </w:r>
            <w:r w:rsidRPr="00377C0E">
              <w:rPr>
                <w:rFonts w:ascii="Univers LT Std" w:hAnsi="Univers LT Std" w:cs="Univers LT Std"/>
                <w:color w:val="000000"/>
                <w:sz w:val="22"/>
                <w:szCs w:val="22"/>
              </w:rPr>
              <w:t>.</w:t>
            </w:r>
          </w:p>
        </w:tc>
        <w:tc>
          <w:tcPr>
            <w:tcW w:w="5090" w:type="dxa"/>
            <w:shd w:val="clear" w:color="auto" w:fill="auto"/>
          </w:tcPr>
          <w:p w14:paraId="3294749F" w14:textId="77777777" w:rsidR="004C1F4A" w:rsidRPr="00377C0E" w:rsidRDefault="004C1F4A" w:rsidP="00377C0E">
            <w:pPr>
              <w:autoSpaceDE w:val="0"/>
              <w:autoSpaceDN w:val="0"/>
              <w:adjustRightInd w:val="0"/>
              <w:spacing w:after="0" w:line="240" w:lineRule="auto"/>
              <w:rPr>
                <w:rFonts w:cs="Univers LT Std"/>
                <w:color w:val="000000"/>
              </w:rPr>
            </w:pPr>
          </w:p>
        </w:tc>
      </w:tr>
      <w:tr w:rsidR="004C1F4A" w:rsidRPr="00377C0E" w14:paraId="295FEAC6" w14:textId="77777777" w:rsidTr="00377C0E">
        <w:tc>
          <w:tcPr>
            <w:tcW w:w="2529" w:type="dxa"/>
            <w:vMerge/>
            <w:shd w:val="clear" w:color="auto" w:fill="auto"/>
            <w:vAlign w:val="center"/>
          </w:tcPr>
          <w:p w14:paraId="4232F6D4" w14:textId="77777777" w:rsidR="004C1F4A" w:rsidRPr="00377C0E" w:rsidRDefault="004C1F4A" w:rsidP="00377C0E">
            <w:pPr>
              <w:spacing w:after="0" w:line="240" w:lineRule="auto"/>
              <w:jc w:val="center"/>
              <w:rPr>
                <w:b/>
                <w:bCs/>
              </w:rPr>
            </w:pPr>
          </w:p>
        </w:tc>
        <w:tc>
          <w:tcPr>
            <w:tcW w:w="565" w:type="dxa"/>
            <w:tcBorders>
              <w:right w:val="nil"/>
            </w:tcBorders>
            <w:shd w:val="clear" w:color="auto" w:fill="auto"/>
          </w:tcPr>
          <w:p w14:paraId="3833FF67" w14:textId="77777777" w:rsidR="004C1F4A" w:rsidRPr="00377C0E" w:rsidRDefault="004C1F4A" w:rsidP="00771B97">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3DD9EAD5" w14:textId="77777777" w:rsidR="004C1F4A" w:rsidRPr="00377C0E" w:rsidRDefault="004C1F4A" w:rsidP="00377C0E">
            <w:pPr>
              <w:pStyle w:val="Standard"/>
              <w:jc w:val="both"/>
              <w:rPr>
                <w:rFonts w:ascii="Univers LT Std" w:hAnsi="Univers LT Std" w:cs="Univers LT Std"/>
                <w:b/>
                <w:bCs/>
                <w:color w:val="000000"/>
                <w:sz w:val="22"/>
                <w:szCs w:val="22"/>
              </w:rPr>
            </w:pPr>
            <w:r w:rsidRPr="00377C0E">
              <w:rPr>
                <w:rFonts w:ascii="Univers LT Std" w:hAnsi="Univers LT Std" w:cs="Univers LT Std"/>
                <w:b/>
                <w:bCs/>
                <w:color w:val="000000"/>
                <w:sz w:val="22"/>
                <w:szCs w:val="22"/>
              </w:rPr>
              <w:t>Jeter dans un sac plastique fermé les EPI jetables usagés.</w:t>
            </w:r>
          </w:p>
        </w:tc>
        <w:tc>
          <w:tcPr>
            <w:tcW w:w="5090" w:type="dxa"/>
            <w:shd w:val="clear" w:color="auto" w:fill="auto"/>
          </w:tcPr>
          <w:p w14:paraId="6C12D41A" w14:textId="77777777" w:rsidR="004C1F4A" w:rsidRPr="00377C0E" w:rsidRDefault="004C1F4A" w:rsidP="00377C0E">
            <w:pPr>
              <w:autoSpaceDE w:val="0"/>
              <w:autoSpaceDN w:val="0"/>
              <w:adjustRightInd w:val="0"/>
              <w:spacing w:after="0" w:line="240" w:lineRule="auto"/>
              <w:rPr>
                <w:rFonts w:cs="Univers LT Std"/>
                <w:color w:val="000000"/>
              </w:rPr>
            </w:pPr>
          </w:p>
        </w:tc>
      </w:tr>
      <w:tr w:rsidR="00AC5C43" w:rsidRPr="00377C0E" w14:paraId="0069182A" w14:textId="77777777" w:rsidTr="00377C0E">
        <w:tc>
          <w:tcPr>
            <w:tcW w:w="2529" w:type="dxa"/>
            <w:tcBorders>
              <w:top w:val="nil"/>
              <w:left w:val="nil"/>
            </w:tcBorders>
            <w:shd w:val="clear" w:color="auto" w:fill="auto"/>
          </w:tcPr>
          <w:p w14:paraId="5FBE752F" w14:textId="77777777" w:rsidR="00AC5C43" w:rsidRPr="00377C0E" w:rsidRDefault="00AC5C43" w:rsidP="00377C0E">
            <w:pPr>
              <w:spacing w:after="0" w:line="240" w:lineRule="auto"/>
            </w:pPr>
            <w:r w:rsidRPr="00377C0E">
              <w:br w:type="page"/>
            </w:r>
          </w:p>
        </w:tc>
        <w:tc>
          <w:tcPr>
            <w:tcW w:w="7532" w:type="dxa"/>
            <w:gridSpan w:val="2"/>
            <w:tcBorders>
              <w:bottom w:val="single" w:sz="4" w:space="0" w:color="auto"/>
            </w:tcBorders>
            <w:shd w:val="clear" w:color="auto" w:fill="auto"/>
          </w:tcPr>
          <w:p w14:paraId="28A28250" w14:textId="77777777" w:rsidR="00AC5C43" w:rsidRPr="00377C0E" w:rsidRDefault="00AC5C43" w:rsidP="00377C0E">
            <w:pPr>
              <w:spacing w:after="0" w:line="240" w:lineRule="auto"/>
              <w:jc w:val="center"/>
              <w:rPr>
                <w:b/>
                <w:bCs/>
              </w:rPr>
            </w:pPr>
            <w:r w:rsidRPr="00377C0E">
              <w:rPr>
                <w:b/>
                <w:bCs/>
              </w:rPr>
              <w:t>Mesures de prévention</w:t>
            </w:r>
          </w:p>
        </w:tc>
        <w:tc>
          <w:tcPr>
            <w:tcW w:w="5090" w:type="dxa"/>
            <w:shd w:val="clear" w:color="auto" w:fill="auto"/>
          </w:tcPr>
          <w:p w14:paraId="7D6E02A9" w14:textId="77777777" w:rsidR="00AC5C43" w:rsidRPr="00377C0E" w:rsidRDefault="00AC5C43" w:rsidP="00377C0E">
            <w:pPr>
              <w:spacing w:after="0" w:line="240" w:lineRule="auto"/>
              <w:jc w:val="center"/>
              <w:rPr>
                <w:b/>
                <w:bCs/>
              </w:rPr>
            </w:pPr>
            <w:r w:rsidRPr="00377C0E">
              <w:rPr>
                <w:b/>
                <w:bCs/>
              </w:rPr>
              <w:t>Unités de travail concernées</w:t>
            </w:r>
          </w:p>
        </w:tc>
      </w:tr>
      <w:tr w:rsidR="006E11E1" w:rsidRPr="00377C0E" w14:paraId="10BA2C78" w14:textId="77777777" w:rsidTr="00377C0E">
        <w:tc>
          <w:tcPr>
            <w:tcW w:w="2529" w:type="dxa"/>
            <w:vMerge w:val="restart"/>
            <w:shd w:val="clear" w:color="auto" w:fill="auto"/>
            <w:vAlign w:val="center"/>
          </w:tcPr>
          <w:p w14:paraId="5AD0C605" w14:textId="77777777" w:rsidR="006E11E1" w:rsidRPr="00377C0E" w:rsidRDefault="006E11E1" w:rsidP="00377C0E">
            <w:pPr>
              <w:spacing w:after="0" w:line="240" w:lineRule="auto"/>
              <w:jc w:val="center"/>
              <w:rPr>
                <w:b/>
                <w:bCs/>
              </w:rPr>
            </w:pPr>
            <w:r w:rsidRPr="00377C0E">
              <w:rPr>
                <w:b/>
                <w:bCs/>
              </w:rPr>
              <w:t>Vêtements de travail</w:t>
            </w:r>
          </w:p>
        </w:tc>
        <w:tc>
          <w:tcPr>
            <w:tcW w:w="565" w:type="dxa"/>
            <w:tcBorders>
              <w:right w:val="nil"/>
            </w:tcBorders>
            <w:shd w:val="clear" w:color="auto" w:fill="auto"/>
          </w:tcPr>
          <w:p w14:paraId="16498197" w14:textId="77777777" w:rsidR="006E11E1" w:rsidRPr="00377C0E" w:rsidRDefault="006E11E1"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1CFD4291" w14:textId="77777777" w:rsidR="006E11E1" w:rsidRPr="00377C0E" w:rsidRDefault="006E11E1" w:rsidP="00377C0E">
            <w:pPr>
              <w:pStyle w:val="Standard"/>
              <w:jc w:val="both"/>
              <w:rPr>
                <w:rFonts w:ascii="Univers LT Std" w:hAnsi="Univers LT Std" w:cs="Univers LT Std"/>
                <w:b/>
                <w:bCs/>
                <w:color w:val="000000"/>
                <w:sz w:val="22"/>
                <w:szCs w:val="22"/>
              </w:rPr>
            </w:pPr>
            <w:r w:rsidRPr="00377C0E">
              <w:rPr>
                <w:rFonts w:ascii="Univers LT Std" w:hAnsi="Univers LT Std" w:cs="Univers LT Std"/>
                <w:b/>
                <w:bCs/>
                <w:color w:val="000000"/>
                <w:sz w:val="22"/>
                <w:szCs w:val="22"/>
              </w:rPr>
              <w:t>Fournir une sur combinaiso</w:t>
            </w:r>
            <w:r w:rsidRPr="00377C0E">
              <w:rPr>
                <w:rFonts w:ascii="Univers LT Std" w:hAnsi="Univers LT Std" w:cs="Univers LT Std" w:hint="eastAsia"/>
                <w:b/>
                <w:bCs/>
                <w:color w:val="000000"/>
                <w:sz w:val="22"/>
                <w:szCs w:val="22"/>
              </w:rPr>
              <w:t>n</w:t>
            </w:r>
            <w:r w:rsidRPr="00377C0E">
              <w:rPr>
                <w:rFonts w:ascii="Univers LT Std" w:hAnsi="Univers LT Std" w:cs="Univers LT Std"/>
                <w:b/>
                <w:bCs/>
                <w:color w:val="000000"/>
                <w:sz w:val="22"/>
                <w:szCs w:val="22"/>
              </w:rPr>
              <w:t xml:space="preserve"> jetable à mettre par-dessus les vêtements de travail.</w:t>
            </w:r>
          </w:p>
        </w:tc>
        <w:tc>
          <w:tcPr>
            <w:tcW w:w="5090" w:type="dxa"/>
            <w:shd w:val="clear" w:color="auto" w:fill="auto"/>
          </w:tcPr>
          <w:p w14:paraId="3AEF7DCE" w14:textId="77777777" w:rsidR="006E11E1" w:rsidRPr="00377C0E" w:rsidRDefault="006E11E1" w:rsidP="00377C0E">
            <w:pPr>
              <w:autoSpaceDE w:val="0"/>
              <w:autoSpaceDN w:val="0"/>
              <w:adjustRightInd w:val="0"/>
              <w:spacing w:after="0" w:line="240" w:lineRule="auto"/>
              <w:rPr>
                <w:rFonts w:cs="Univers LT Std"/>
                <w:color w:val="000000"/>
              </w:rPr>
            </w:pPr>
          </w:p>
        </w:tc>
      </w:tr>
      <w:tr w:rsidR="006E11E1" w:rsidRPr="00377C0E" w14:paraId="1483D0B2" w14:textId="77777777" w:rsidTr="00377C0E">
        <w:tc>
          <w:tcPr>
            <w:tcW w:w="2529" w:type="dxa"/>
            <w:vMerge/>
            <w:shd w:val="clear" w:color="auto" w:fill="auto"/>
            <w:vAlign w:val="center"/>
          </w:tcPr>
          <w:p w14:paraId="5148A8E5" w14:textId="77777777" w:rsidR="006E11E1" w:rsidRPr="00377C0E" w:rsidRDefault="006E11E1" w:rsidP="00377C0E">
            <w:pPr>
              <w:spacing w:after="0" w:line="240" w:lineRule="auto"/>
              <w:jc w:val="center"/>
              <w:rPr>
                <w:b/>
                <w:bCs/>
              </w:rPr>
            </w:pPr>
          </w:p>
        </w:tc>
        <w:tc>
          <w:tcPr>
            <w:tcW w:w="565" w:type="dxa"/>
            <w:tcBorders>
              <w:right w:val="nil"/>
            </w:tcBorders>
            <w:shd w:val="clear" w:color="auto" w:fill="auto"/>
          </w:tcPr>
          <w:p w14:paraId="6B8446F6" w14:textId="77777777" w:rsidR="006E11E1" w:rsidRPr="00377C0E" w:rsidRDefault="006E11E1"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4CA3292D" w14:textId="77777777" w:rsidR="006E11E1" w:rsidRPr="00377C0E" w:rsidRDefault="006E11E1" w:rsidP="00377C0E">
            <w:pPr>
              <w:autoSpaceDE w:val="0"/>
              <w:autoSpaceDN w:val="0"/>
              <w:adjustRightInd w:val="0"/>
              <w:spacing w:after="0" w:line="240" w:lineRule="auto"/>
              <w:jc w:val="both"/>
              <w:rPr>
                <w:rFonts w:ascii="Univers LT Std" w:eastAsia="SimSun" w:hAnsi="Univers LT Std" w:cs="Univers LT Std"/>
                <w:b/>
                <w:bCs/>
                <w:color w:val="000000"/>
                <w:kern w:val="3"/>
                <w:lang w:val="fr-RE" w:eastAsia="zh-CN" w:bidi="hi-IN"/>
              </w:rPr>
            </w:pPr>
            <w:r w:rsidRPr="00377C0E">
              <w:rPr>
                <w:rFonts w:ascii="Univers LT Std" w:eastAsia="SimSun" w:hAnsi="Univers LT Std" w:cs="Univers LT Std"/>
                <w:b/>
                <w:bCs/>
                <w:color w:val="000000"/>
                <w:kern w:val="3"/>
                <w:lang w:val="fr-RE" w:eastAsia="zh-CN" w:bidi="hi-IN"/>
              </w:rPr>
              <w:t>Laver les vêtements de travail dans une machine à laver avec un cycle à 60 degrés pendant 30 min au minimum.</w:t>
            </w:r>
          </w:p>
        </w:tc>
        <w:tc>
          <w:tcPr>
            <w:tcW w:w="5090" w:type="dxa"/>
            <w:shd w:val="clear" w:color="auto" w:fill="auto"/>
          </w:tcPr>
          <w:p w14:paraId="2A6F8D13" w14:textId="77777777" w:rsidR="006E11E1" w:rsidRPr="00377C0E" w:rsidRDefault="006E11E1" w:rsidP="00377C0E">
            <w:pPr>
              <w:autoSpaceDE w:val="0"/>
              <w:autoSpaceDN w:val="0"/>
              <w:adjustRightInd w:val="0"/>
              <w:spacing w:after="0" w:line="240" w:lineRule="auto"/>
              <w:rPr>
                <w:rFonts w:cs="Univers LT Std"/>
                <w:color w:val="000000"/>
              </w:rPr>
            </w:pPr>
          </w:p>
        </w:tc>
      </w:tr>
      <w:tr w:rsidR="006E11E1" w:rsidRPr="00377C0E" w14:paraId="1D8F428D" w14:textId="77777777" w:rsidTr="00377C0E">
        <w:tc>
          <w:tcPr>
            <w:tcW w:w="2529" w:type="dxa"/>
            <w:vMerge/>
            <w:shd w:val="clear" w:color="auto" w:fill="auto"/>
            <w:vAlign w:val="center"/>
          </w:tcPr>
          <w:p w14:paraId="1FE9F862" w14:textId="77777777" w:rsidR="006E11E1" w:rsidRPr="00377C0E" w:rsidRDefault="006E11E1" w:rsidP="00377C0E">
            <w:pPr>
              <w:spacing w:after="0" w:line="240" w:lineRule="auto"/>
              <w:jc w:val="center"/>
              <w:rPr>
                <w:b/>
                <w:bCs/>
              </w:rPr>
            </w:pPr>
          </w:p>
        </w:tc>
        <w:tc>
          <w:tcPr>
            <w:tcW w:w="565" w:type="dxa"/>
            <w:tcBorders>
              <w:right w:val="nil"/>
            </w:tcBorders>
            <w:shd w:val="clear" w:color="auto" w:fill="auto"/>
          </w:tcPr>
          <w:p w14:paraId="6DEA9886" w14:textId="77777777" w:rsidR="006E11E1" w:rsidRPr="00377C0E" w:rsidRDefault="006E11E1"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5BEA2D1C" w14:textId="77777777" w:rsidR="006E11E1" w:rsidRPr="00377C0E" w:rsidRDefault="006E11E1" w:rsidP="00377C0E">
            <w:pPr>
              <w:autoSpaceDE w:val="0"/>
              <w:autoSpaceDN w:val="0"/>
              <w:adjustRightInd w:val="0"/>
              <w:spacing w:after="0" w:line="240" w:lineRule="auto"/>
              <w:jc w:val="both"/>
              <w:rPr>
                <w:rFonts w:ascii="Univers LT Std" w:eastAsia="SimSun" w:hAnsi="Univers LT Std" w:cs="Univers LT Std"/>
                <w:b/>
                <w:bCs/>
                <w:color w:val="000000"/>
                <w:kern w:val="3"/>
                <w:lang w:val="fr-RE" w:eastAsia="zh-CN" w:bidi="hi-IN"/>
              </w:rPr>
            </w:pPr>
            <w:r w:rsidRPr="00377C0E">
              <w:rPr>
                <w:rFonts w:ascii="Univers LT Std" w:eastAsia="SimSun" w:hAnsi="Univers LT Std" w:cs="Univers LT Std"/>
                <w:b/>
                <w:bCs/>
                <w:color w:val="000000"/>
                <w:kern w:val="3"/>
                <w:lang w:val="fr-RE" w:eastAsia="zh-CN" w:bidi="hi-IN"/>
              </w:rPr>
              <w:t xml:space="preserve">Mettre en place une procédure de nettoyage des vêtements de travail. </w:t>
            </w:r>
            <w:r w:rsidRPr="00377C0E">
              <w:rPr>
                <w:rFonts w:ascii="Univers LT Std" w:eastAsia="SimSun" w:hAnsi="Univers LT Std" w:cs="Univers LT Std"/>
                <w:color w:val="000000"/>
                <w:kern w:val="3"/>
                <w:lang w:val="fr-RE" w:eastAsia="zh-CN" w:bidi="hi-IN"/>
              </w:rPr>
              <w:t>Entretien des tenues de travail au sein de l’entreprise.</w:t>
            </w:r>
          </w:p>
        </w:tc>
        <w:tc>
          <w:tcPr>
            <w:tcW w:w="5090" w:type="dxa"/>
            <w:shd w:val="clear" w:color="auto" w:fill="auto"/>
          </w:tcPr>
          <w:p w14:paraId="41D182AF" w14:textId="77777777" w:rsidR="006E11E1" w:rsidRPr="00377C0E" w:rsidRDefault="006E11E1" w:rsidP="00377C0E">
            <w:pPr>
              <w:autoSpaceDE w:val="0"/>
              <w:autoSpaceDN w:val="0"/>
              <w:adjustRightInd w:val="0"/>
              <w:spacing w:after="0" w:line="240" w:lineRule="auto"/>
              <w:rPr>
                <w:rFonts w:cs="Univers LT Std"/>
                <w:color w:val="000000"/>
              </w:rPr>
            </w:pPr>
          </w:p>
        </w:tc>
      </w:tr>
      <w:tr w:rsidR="006E11E1" w:rsidRPr="00377C0E" w14:paraId="7E0092B3" w14:textId="77777777" w:rsidTr="00377C0E">
        <w:tc>
          <w:tcPr>
            <w:tcW w:w="2529" w:type="dxa"/>
            <w:vMerge/>
            <w:shd w:val="clear" w:color="auto" w:fill="auto"/>
            <w:vAlign w:val="center"/>
          </w:tcPr>
          <w:p w14:paraId="1BF8DFEF" w14:textId="77777777" w:rsidR="006E11E1" w:rsidRPr="00377C0E" w:rsidRDefault="006E11E1" w:rsidP="00377C0E">
            <w:pPr>
              <w:spacing w:after="0" w:line="240" w:lineRule="auto"/>
              <w:jc w:val="center"/>
              <w:rPr>
                <w:b/>
                <w:bCs/>
              </w:rPr>
            </w:pPr>
          </w:p>
        </w:tc>
        <w:tc>
          <w:tcPr>
            <w:tcW w:w="565" w:type="dxa"/>
            <w:tcBorders>
              <w:right w:val="nil"/>
            </w:tcBorders>
            <w:shd w:val="clear" w:color="auto" w:fill="auto"/>
          </w:tcPr>
          <w:p w14:paraId="35B39CF5" w14:textId="77777777" w:rsidR="006E11E1" w:rsidRPr="00377C0E" w:rsidRDefault="006E11E1"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46992145" w14:textId="77777777" w:rsidR="006E11E1" w:rsidRPr="00377C0E" w:rsidRDefault="006E11E1" w:rsidP="00377C0E">
            <w:pPr>
              <w:autoSpaceDE w:val="0"/>
              <w:autoSpaceDN w:val="0"/>
              <w:adjustRightInd w:val="0"/>
              <w:spacing w:after="0" w:line="240" w:lineRule="auto"/>
              <w:jc w:val="both"/>
              <w:rPr>
                <w:rFonts w:ascii="Univers LT Std" w:hAnsi="Univers LT Std" w:cs="Univers LT Std"/>
                <w:color w:val="000000"/>
              </w:rPr>
            </w:pPr>
            <w:r w:rsidRPr="00377C0E">
              <w:rPr>
                <w:rFonts w:ascii="Univers LT Std" w:hAnsi="Univers LT Std" w:cs="Univers LT Std"/>
                <w:b/>
                <w:bCs/>
                <w:color w:val="000000"/>
              </w:rPr>
              <w:t>Evacuer les vêtements de travail dans un sac étanche</w:t>
            </w:r>
            <w:r w:rsidRPr="00377C0E">
              <w:rPr>
                <w:rFonts w:ascii="Univers LT Std" w:hAnsi="Univers LT Std" w:cs="Univers LT Std"/>
                <w:color w:val="000000"/>
              </w:rPr>
              <w:t xml:space="preserve"> en limitant les manipulations.</w:t>
            </w:r>
          </w:p>
        </w:tc>
        <w:tc>
          <w:tcPr>
            <w:tcW w:w="5090" w:type="dxa"/>
            <w:shd w:val="clear" w:color="auto" w:fill="auto"/>
          </w:tcPr>
          <w:p w14:paraId="7B9E2BBB" w14:textId="77777777" w:rsidR="006E11E1" w:rsidRPr="00377C0E" w:rsidRDefault="006E11E1" w:rsidP="00377C0E">
            <w:pPr>
              <w:autoSpaceDE w:val="0"/>
              <w:autoSpaceDN w:val="0"/>
              <w:adjustRightInd w:val="0"/>
              <w:spacing w:after="0" w:line="240" w:lineRule="auto"/>
              <w:rPr>
                <w:rFonts w:cs="Univers LT Std"/>
                <w:color w:val="000000"/>
              </w:rPr>
            </w:pPr>
          </w:p>
        </w:tc>
      </w:tr>
      <w:tr w:rsidR="006E11E1" w:rsidRPr="00377C0E" w14:paraId="03F3D0E4" w14:textId="77777777" w:rsidTr="00377C0E">
        <w:tc>
          <w:tcPr>
            <w:tcW w:w="2529" w:type="dxa"/>
            <w:vMerge/>
            <w:shd w:val="clear" w:color="auto" w:fill="auto"/>
            <w:vAlign w:val="center"/>
          </w:tcPr>
          <w:p w14:paraId="7708E146" w14:textId="77777777" w:rsidR="006E11E1" w:rsidRPr="00377C0E" w:rsidRDefault="006E11E1" w:rsidP="00377C0E">
            <w:pPr>
              <w:spacing w:after="0" w:line="240" w:lineRule="auto"/>
              <w:jc w:val="center"/>
              <w:rPr>
                <w:b/>
                <w:bCs/>
              </w:rPr>
            </w:pPr>
          </w:p>
        </w:tc>
        <w:tc>
          <w:tcPr>
            <w:tcW w:w="565" w:type="dxa"/>
            <w:tcBorders>
              <w:right w:val="nil"/>
            </w:tcBorders>
            <w:shd w:val="clear" w:color="auto" w:fill="auto"/>
          </w:tcPr>
          <w:p w14:paraId="2AB72B33" w14:textId="77777777" w:rsidR="006E11E1" w:rsidRPr="00377C0E" w:rsidRDefault="006E11E1"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5001053D" w14:textId="77777777" w:rsidR="006E11E1" w:rsidRPr="00377C0E" w:rsidRDefault="006E11E1" w:rsidP="00377C0E">
            <w:pPr>
              <w:autoSpaceDE w:val="0"/>
              <w:autoSpaceDN w:val="0"/>
              <w:adjustRightInd w:val="0"/>
              <w:spacing w:after="0" w:line="240" w:lineRule="auto"/>
              <w:jc w:val="both"/>
              <w:rPr>
                <w:rFonts w:ascii="Univers LT Std" w:hAnsi="Univers LT Std" w:cs="Univers LT Std"/>
                <w:b/>
                <w:bCs/>
                <w:color w:val="000000"/>
              </w:rPr>
            </w:pPr>
            <w:r w:rsidRPr="00377C0E">
              <w:rPr>
                <w:rFonts w:ascii="Univers LT Std" w:hAnsi="Univers LT Std" w:cs="Univers LT Std"/>
                <w:b/>
                <w:bCs/>
                <w:color w:val="000000"/>
              </w:rPr>
              <w:t>Prévoir une zone de stockage des sacs hermétiques et fermés des vêtements sales et retour des vêtements propres accessibles au seul livreur en veillant à limiter la coactivité et à défaut respect des distances minimales.</w:t>
            </w:r>
          </w:p>
        </w:tc>
        <w:tc>
          <w:tcPr>
            <w:tcW w:w="5090" w:type="dxa"/>
            <w:shd w:val="clear" w:color="auto" w:fill="auto"/>
          </w:tcPr>
          <w:p w14:paraId="5232DA76" w14:textId="77777777" w:rsidR="006E11E1" w:rsidRPr="00377C0E" w:rsidRDefault="006E11E1" w:rsidP="00377C0E">
            <w:pPr>
              <w:autoSpaceDE w:val="0"/>
              <w:autoSpaceDN w:val="0"/>
              <w:adjustRightInd w:val="0"/>
              <w:spacing w:after="0" w:line="240" w:lineRule="auto"/>
              <w:rPr>
                <w:rFonts w:cs="Univers LT Std"/>
                <w:color w:val="000000"/>
              </w:rPr>
            </w:pPr>
          </w:p>
        </w:tc>
      </w:tr>
      <w:tr w:rsidR="00A829CF" w:rsidRPr="00377C0E" w14:paraId="156016E2" w14:textId="77777777" w:rsidTr="00377C0E">
        <w:tc>
          <w:tcPr>
            <w:tcW w:w="2529" w:type="dxa"/>
            <w:vMerge w:val="restart"/>
            <w:shd w:val="clear" w:color="auto" w:fill="auto"/>
            <w:vAlign w:val="center"/>
          </w:tcPr>
          <w:p w14:paraId="3BA15D25" w14:textId="77777777" w:rsidR="00A829CF" w:rsidRPr="00377C0E" w:rsidRDefault="00A829CF" w:rsidP="00377C0E">
            <w:pPr>
              <w:spacing w:after="0" w:line="240" w:lineRule="auto"/>
              <w:jc w:val="center"/>
              <w:rPr>
                <w:b/>
                <w:bCs/>
              </w:rPr>
            </w:pPr>
            <w:r w:rsidRPr="00377C0E">
              <w:rPr>
                <w:b/>
                <w:bCs/>
              </w:rPr>
              <w:t>Assainissement des locaux de travail</w:t>
            </w:r>
          </w:p>
        </w:tc>
        <w:tc>
          <w:tcPr>
            <w:tcW w:w="565" w:type="dxa"/>
            <w:tcBorders>
              <w:right w:val="nil"/>
            </w:tcBorders>
            <w:shd w:val="clear" w:color="auto" w:fill="auto"/>
          </w:tcPr>
          <w:p w14:paraId="387F35A0" w14:textId="77777777" w:rsidR="00A829CF" w:rsidRPr="00377C0E" w:rsidRDefault="00A829CF"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03390528" w14:textId="77777777" w:rsidR="00A829CF" w:rsidRPr="00377C0E" w:rsidRDefault="00A829CF" w:rsidP="00377C0E">
            <w:pPr>
              <w:autoSpaceDE w:val="0"/>
              <w:autoSpaceDN w:val="0"/>
              <w:adjustRightInd w:val="0"/>
              <w:spacing w:after="0" w:line="240" w:lineRule="auto"/>
              <w:rPr>
                <w:rFonts w:cs="Arial"/>
                <w:color w:val="000000"/>
              </w:rPr>
            </w:pPr>
            <w:r w:rsidRPr="00377C0E">
              <w:rPr>
                <w:rFonts w:cs="Arial"/>
                <w:b/>
                <w:bCs/>
                <w:color w:val="000000"/>
              </w:rPr>
              <w:t xml:space="preserve">Modifier l’apport </w:t>
            </w:r>
            <w:r w:rsidRPr="00377C0E">
              <w:rPr>
                <w:rFonts w:cs="Arial"/>
                <w:b/>
                <w:bCs/>
              </w:rPr>
              <w:t>d’air en favorisant un 100% air neuf</w:t>
            </w:r>
            <w:r w:rsidRPr="00377C0E">
              <w:rPr>
                <w:rFonts w:cs="Arial"/>
                <w:color w:val="000000"/>
              </w:rPr>
              <w:t>, pas de recyclage de l’air dans les locaux de travail.</w:t>
            </w:r>
          </w:p>
        </w:tc>
        <w:tc>
          <w:tcPr>
            <w:tcW w:w="5090" w:type="dxa"/>
            <w:shd w:val="clear" w:color="auto" w:fill="auto"/>
          </w:tcPr>
          <w:p w14:paraId="3D8794B1" w14:textId="77777777" w:rsidR="00A829CF" w:rsidRPr="00377C0E" w:rsidRDefault="00A829CF" w:rsidP="00377C0E">
            <w:pPr>
              <w:autoSpaceDE w:val="0"/>
              <w:autoSpaceDN w:val="0"/>
              <w:adjustRightInd w:val="0"/>
              <w:spacing w:after="0" w:line="240" w:lineRule="auto"/>
              <w:rPr>
                <w:rFonts w:cs="Univers LT Std"/>
                <w:color w:val="000000"/>
              </w:rPr>
            </w:pPr>
          </w:p>
        </w:tc>
      </w:tr>
      <w:tr w:rsidR="00A829CF" w:rsidRPr="00377C0E" w14:paraId="5A8DDE2C" w14:textId="77777777" w:rsidTr="00377C0E">
        <w:tc>
          <w:tcPr>
            <w:tcW w:w="2529" w:type="dxa"/>
            <w:vMerge/>
            <w:shd w:val="clear" w:color="auto" w:fill="auto"/>
            <w:vAlign w:val="center"/>
          </w:tcPr>
          <w:p w14:paraId="225A98A5" w14:textId="77777777" w:rsidR="00A829CF" w:rsidRPr="00377C0E" w:rsidRDefault="00A829CF" w:rsidP="00377C0E">
            <w:pPr>
              <w:spacing w:after="0" w:line="240" w:lineRule="auto"/>
              <w:jc w:val="center"/>
              <w:rPr>
                <w:b/>
                <w:bCs/>
              </w:rPr>
            </w:pPr>
          </w:p>
        </w:tc>
        <w:tc>
          <w:tcPr>
            <w:tcW w:w="565" w:type="dxa"/>
            <w:tcBorders>
              <w:right w:val="nil"/>
            </w:tcBorders>
            <w:shd w:val="clear" w:color="auto" w:fill="auto"/>
          </w:tcPr>
          <w:p w14:paraId="089EC2CB" w14:textId="77777777" w:rsidR="00A829CF" w:rsidRPr="00377C0E" w:rsidRDefault="00A829CF"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4DA398D9" w14:textId="77777777" w:rsidR="00A829CF" w:rsidRPr="00377C0E" w:rsidRDefault="00A829CF" w:rsidP="00377C0E">
            <w:pPr>
              <w:autoSpaceDE w:val="0"/>
              <w:autoSpaceDN w:val="0"/>
              <w:adjustRightInd w:val="0"/>
              <w:spacing w:after="0" w:line="240" w:lineRule="auto"/>
              <w:rPr>
                <w:rFonts w:cs="Arial"/>
                <w:b/>
                <w:bCs/>
                <w:color w:val="000000"/>
              </w:rPr>
            </w:pPr>
            <w:r w:rsidRPr="00377C0E">
              <w:rPr>
                <w:rFonts w:cs="Arial"/>
                <w:b/>
                <w:bCs/>
                <w:color w:val="000000"/>
              </w:rPr>
              <w:t>Aérer très régulièrement.</w:t>
            </w:r>
          </w:p>
        </w:tc>
        <w:tc>
          <w:tcPr>
            <w:tcW w:w="5090" w:type="dxa"/>
            <w:shd w:val="clear" w:color="auto" w:fill="auto"/>
          </w:tcPr>
          <w:p w14:paraId="182B9207" w14:textId="77777777" w:rsidR="00A829CF" w:rsidRPr="00377C0E" w:rsidRDefault="00A829CF" w:rsidP="00377C0E">
            <w:pPr>
              <w:autoSpaceDE w:val="0"/>
              <w:autoSpaceDN w:val="0"/>
              <w:adjustRightInd w:val="0"/>
              <w:spacing w:after="0" w:line="240" w:lineRule="auto"/>
              <w:rPr>
                <w:rFonts w:cs="Univers LT Std"/>
                <w:color w:val="000000"/>
              </w:rPr>
            </w:pPr>
          </w:p>
        </w:tc>
      </w:tr>
      <w:tr w:rsidR="00C6320C" w:rsidRPr="00377C0E" w14:paraId="7D36BC48" w14:textId="77777777" w:rsidTr="00377C0E">
        <w:tc>
          <w:tcPr>
            <w:tcW w:w="2529" w:type="dxa"/>
            <w:vMerge w:val="restart"/>
            <w:shd w:val="clear" w:color="auto" w:fill="auto"/>
            <w:vAlign w:val="center"/>
          </w:tcPr>
          <w:p w14:paraId="0F9130B4" w14:textId="77777777" w:rsidR="00C6320C" w:rsidRPr="00377C0E" w:rsidRDefault="00C6320C" w:rsidP="00377C0E">
            <w:pPr>
              <w:spacing w:after="0" w:line="240" w:lineRule="auto"/>
              <w:jc w:val="center"/>
              <w:rPr>
                <w:b/>
                <w:bCs/>
              </w:rPr>
            </w:pPr>
            <w:r w:rsidRPr="00377C0E">
              <w:rPr>
                <w:b/>
                <w:bCs/>
              </w:rPr>
              <w:t>Vestiaires /</w:t>
            </w:r>
          </w:p>
          <w:p w14:paraId="50062063" w14:textId="77777777" w:rsidR="00C6320C" w:rsidRPr="00377C0E" w:rsidRDefault="00C6320C" w:rsidP="00377C0E">
            <w:pPr>
              <w:spacing w:after="0" w:line="240" w:lineRule="auto"/>
              <w:jc w:val="center"/>
              <w:rPr>
                <w:b/>
                <w:bCs/>
              </w:rPr>
            </w:pPr>
            <w:r w:rsidRPr="00377C0E">
              <w:rPr>
                <w:b/>
                <w:bCs/>
              </w:rPr>
              <w:t>Sanitaires et douches</w:t>
            </w:r>
          </w:p>
        </w:tc>
        <w:tc>
          <w:tcPr>
            <w:tcW w:w="565" w:type="dxa"/>
            <w:tcBorders>
              <w:right w:val="nil"/>
            </w:tcBorders>
            <w:shd w:val="clear" w:color="auto" w:fill="auto"/>
          </w:tcPr>
          <w:p w14:paraId="16155C3F"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4C808E0A" w14:textId="77777777" w:rsidR="00C6320C" w:rsidRPr="00377C0E" w:rsidRDefault="00C6320C" w:rsidP="00377C0E">
            <w:pPr>
              <w:autoSpaceDE w:val="0"/>
              <w:autoSpaceDN w:val="0"/>
              <w:adjustRightInd w:val="0"/>
              <w:spacing w:after="0" w:line="240" w:lineRule="auto"/>
              <w:rPr>
                <w:rFonts w:cs="Arial"/>
                <w:b/>
                <w:bCs/>
                <w:color w:val="000000"/>
              </w:rPr>
            </w:pPr>
            <w:r w:rsidRPr="00377C0E">
              <w:rPr>
                <w:rFonts w:cs="Arial"/>
                <w:b/>
                <w:bCs/>
                <w:color w:val="000000"/>
              </w:rPr>
              <w:t>Limiter l’accessibilité aux vestiaires et respecter les règles de distanciation.</w:t>
            </w:r>
          </w:p>
        </w:tc>
        <w:tc>
          <w:tcPr>
            <w:tcW w:w="5090" w:type="dxa"/>
            <w:shd w:val="clear" w:color="auto" w:fill="auto"/>
          </w:tcPr>
          <w:p w14:paraId="7AD5F576" w14:textId="77777777" w:rsidR="00C6320C" w:rsidRPr="00377C0E" w:rsidRDefault="00C6320C" w:rsidP="00377C0E">
            <w:pPr>
              <w:autoSpaceDE w:val="0"/>
              <w:autoSpaceDN w:val="0"/>
              <w:adjustRightInd w:val="0"/>
              <w:spacing w:after="0" w:line="240" w:lineRule="auto"/>
              <w:rPr>
                <w:rFonts w:cs="Univers LT Std"/>
                <w:color w:val="000000"/>
              </w:rPr>
            </w:pPr>
          </w:p>
        </w:tc>
      </w:tr>
      <w:tr w:rsidR="009F19A4" w:rsidRPr="00377C0E" w14:paraId="5A36862D" w14:textId="77777777" w:rsidTr="00377C0E">
        <w:tc>
          <w:tcPr>
            <w:tcW w:w="2529" w:type="dxa"/>
            <w:vMerge/>
            <w:shd w:val="clear" w:color="auto" w:fill="auto"/>
            <w:vAlign w:val="center"/>
          </w:tcPr>
          <w:p w14:paraId="37E1FF48" w14:textId="77777777" w:rsidR="009F19A4" w:rsidRPr="00377C0E" w:rsidRDefault="009F19A4" w:rsidP="00377C0E">
            <w:pPr>
              <w:spacing w:after="0" w:line="240" w:lineRule="auto"/>
              <w:jc w:val="center"/>
              <w:rPr>
                <w:b/>
                <w:bCs/>
              </w:rPr>
            </w:pPr>
          </w:p>
        </w:tc>
        <w:tc>
          <w:tcPr>
            <w:tcW w:w="565" w:type="dxa"/>
            <w:tcBorders>
              <w:right w:val="nil"/>
            </w:tcBorders>
            <w:shd w:val="clear" w:color="auto" w:fill="auto"/>
          </w:tcPr>
          <w:p w14:paraId="740B4100" w14:textId="77777777" w:rsidR="009F19A4" w:rsidRPr="00377C0E" w:rsidRDefault="009F19A4"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6EC980A7" w14:textId="77777777" w:rsidR="009F19A4" w:rsidRPr="00377C0E" w:rsidRDefault="009F19A4" w:rsidP="00377C0E">
            <w:pPr>
              <w:autoSpaceDE w:val="0"/>
              <w:autoSpaceDN w:val="0"/>
              <w:adjustRightInd w:val="0"/>
              <w:spacing w:after="0" w:line="240" w:lineRule="auto"/>
              <w:rPr>
                <w:rFonts w:cs="Arial"/>
                <w:b/>
                <w:bCs/>
                <w:color w:val="000000"/>
              </w:rPr>
            </w:pPr>
            <w:r w:rsidRPr="00377C0E">
              <w:rPr>
                <w:rFonts w:cs="Arial"/>
                <w:b/>
                <w:bCs/>
                <w:color w:val="000000"/>
              </w:rPr>
              <w:t>Prévoir une poubelle à pédale pour les déchets.</w:t>
            </w:r>
          </w:p>
        </w:tc>
        <w:tc>
          <w:tcPr>
            <w:tcW w:w="5090" w:type="dxa"/>
            <w:shd w:val="clear" w:color="auto" w:fill="auto"/>
          </w:tcPr>
          <w:p w14:paraId="435976FC" w14:textId="77777777" w:rsidR="009F19A4" w:rsidRPr="00377C0E" w:rsidRDefault="009F19A4" w:rsidP="00377C0E">
            <w:pPr>
              <w:autoSpaceDE w:val="0"/>
              <w:autoSpaceDN w:val="0"/>
              <w:adjustRightInd w:val="0"/>
              <w:spacing w:after="0" w:line="240" w:lineRule="auto"/>
              <w:rPr>
                <w:rFonts w:cs="Univers LT Std"/>
                <w:color w:val="000000"/>
              </w:rPr>
            </w:pPr>
          </w:p>
        </w:tc>
      </w:tr>
      <w:tr w:rsidR="00FF199E" w:rsidRPr="00377C0E" w14:paraId="0C7EF014" w14:textId="77777777" w:rsidTr="00377C0E">
        <w:tc>
          <w:tcPr>
            <w:tcW w:w="2529" w:type="dxa"/>
            <w:vMerge/>
            <w:shd w:val="clear" w:color="auto" w:fill="auto"/>
            <w:vAlign w:val="center"/>
          </w:tcPr>
          <w:p w14:paraId="78C64403" w14:textId="77777777" w:rsidR="00FF199E" w:rsidRPr="00377C0E" w:rsidRDefault="00FF199E" w:rsidP="00377C0E">
            <w:pPr>
              <w:spacing w:after="0" w:line="240" w:lineRule="auto"/>
              <w:jc w:val="center"/>
              <w:rPr>
                <w:b/>
                <w:bCs/>
              </w:rPr>
            </w:pPr>
          </w:p>
        </w:tc>
        <w:tc>
          <w:tcPr>
            <w:tcW w:w="565" w:type="dxa"/>
            <w:tcBorders>
              <w:right w:val="nil"/>
            </w:tcBorders>
            <w:shd w:val="clear" w:color="auto" w:fill="auto"/>
          </w:tcPr>
          <w:p w14:paraId="692C14DC" w14:textId="77777777" w:rsidR="00FF199E" w:rsidRPr="00377C0E" w:rsidRDefault="00FF199E"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5B2919CE" w14:textId="77777777" w:rsidR="00FF199E" w:rsidRPr="00377C0E" w:rsidRDefault="00FF199E" w:rsidP="00377C0E">
            <w:pPr>
              <w:autoSpaceDE w:val="0"/>
              <w:autoSpaceDN w:val="0"/>
              <w:adjustRightInd w:val="0"/>
              <w:spacing w:after="0" w:line="240" w:lineRule="auto"/>
              <w:rPr>
                <w:rFonts w:cs="Arial"/>
                <w:b/>
                <w:bCs/>
                <w:color w:val="000000"/>
              </w:rPr>
            </w:pPr>
            <w:r w:rsidRPr="00377C0E">
              <w:rPr>
                <w:b/>
                <w:bCs/>
              </w:rPr>
              <w:t>Mettre à disposition des moyens de se laver les mains</w:t>
            </w:r>
            <w:r w:rsidRPr="00377C0E">
              <w:t> : gel hydro-alcoolique, savon et serviettes à usage unique.</w:t>
            </w:r>
          </w:p>
        </w:tc>
        <w:tc>
          <w:tcPr>
            <w:tcW w:w="5090" w:type="dxa"/>
            <w:shd w:val="clear" w:color="auto" w:fill="auto"/>
          </w:tcPr>
          <w:p w14:paraId="52CFE487" w14:textId="77777777" w:rsidR="00FF199E" w:rsidRPr="00377C0E" w:rsidRDefault="00FF199E" w:rsidP="00377C0E">
            <w:pPr>
              <w:autoSpaceDE w:val="0"/>
              <w:autoSpaceDN w:val="0"/>
              <w:adjustRightInd w:val="0"/>
              <w:spacing w:after="0" w:line="240" w:lineRule="auto"/>
              <w:rPr>
                <w:rFonts w:cs="Univers LT Std"/>
                <w:color w:val="000000"/>
              </w:rPr>
            </w:pPr>
          </w:p>
        </w:tc>
      </w:tr>
      <w:tr w:rsidR="00C6320C" w:rsidRPr="00377C0E" w14:paraId="621B0724" w14:textId="77777777" w:rsidTr="00377C0E">
        <w:tc>
          <w:tcPr>
            <w:tcW w:w="2529" w:type="dxa"/>
            <w:vMerge/>
            <w:shd w:val="clear" w:color="auto" w:fill="auto"/>
            <w:vAlign w:val="center"/>
          </w:tcPr>
          <w:p w14:paraId="7CCCEB5B"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5C6DF5D2"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017C6B8F" w14:textId="77777777" w:rsidR="00C6320C" w:rsidRPr="00377C0E" w:rsidRDefault="00C6320C" w:rsidP="00377C0E">
            <w:pPr>
              <w:autoSpaceDE w:val="0"/>
              <w:autoSpaceDN w:val="0"/>
              <w:adjustRightInd w:val="0"/>
              <w:spacing w:after="0" w:line="240" w:lineRule="auto"/>
              <w:rPr>
                <w:rFonts w:cs="Arial"/>
                <w:color w:val="000000"/>
              </w:rPr>
            </w:pPr>
            <w:r w:rsidRPr="00377C0E">
              <w:rPr>
                <w:rFonts w:cs="Arial"/>
                <w:b/>
                <w:bCs/>
                <w:color w:val="000000"/>
              </w:rPr>
              <w:t xml:space="preserve">Nettoyer puis désinfecter les vestiaires, les sanitaires et les douches </w:t>
            </w:r>
            <w:r w:rsidRPr="00377C0E">
              <w:rPr>
                <w:rFonts w:cs="Arial"/>
                <w:color w:val="000000"/>
              </w:rPr>
              <w:t>à chaque rotation d’équipes ou avant chaque prise de poste.</w:t>
            </w:r>
          </w:p>
        </w:tc>
        <w:tc>
          <w:tcPr>
            <w:tcW w:w="5090" w:type="dxa"/>
            <w:shd w:val="clear" w:color="auto" w:fill="auto"/>
          </w:tcPr>
          <w:p w14:paraId="1D370081"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7E0B5E15" w14:textId="77777777" w:rsidTr="00377C0E">
        <w:tc>
          <w:tcPr>
            <w:tcW w:w="2529" w:type="dxa"/>
            <w:vMerge w:val="restart"/>
            <w:shd w:val="clear" w:color="auto" w:fill="auto"/>
            <w:vAlign w:val="center"/>
          </w:tcPr>
          <w:p w14:paraId="41EDD0D9" w14:textId="77777777" w:rsidR="00C6320C" w:rsidRPr="00377C0E" w:rsidRDefault="00C6320C" w:rsidP="00377C0E">
            <w:pPr>
              <w:spacing w:after="0" w:line="240" w:lineRule="auto"/>
              <w:jc w:val="center"/>
              <w:rPr>
                <w:b/>
                <w:bCs/>
              </w:rPr>
            </w:pPr>
            <w:r w:rsidRPr="00377C0E">
              <w:rPr>
                <w:b/>
                <w:bCs/>
              </w:rPr>
              <w:t>Déchets</w:t>
            </w:r>
          </w:p>
        </w:tc>
        <w:tc>
          <w:tcPr>
            <w:tcW w:w="565" w:type="dxa"/>
            <w:tcBorders>
              <w:right w:val="nil"/>
            </w:tcBorders>
            <w:shd w:val="clear" w:color="auto" w:fill="auto"/>
          </w:tcPr>
          <w:p w14:paraId="5B71F20B"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3D5F6856" w14:textId="77777777" w:rsidR="00C6320C" w:rsidRPr="00377C0E" w:rsidRDefault="00C6320C" w:rsidP="00377C0E">
            <w:pPr>
              <w:autoSpaceDE w:val="0"/>
              <w:autoSpaceDN w:val="0"/>
              <w:adjustRightInd w:val="0"/>
              <w:spacing w:after="0" w:line="240" w:lineRule="auto"/>
              <w:rPr>
                <w:rFonts w:cs="Arial"/>
                <w:b/>
                <w:bCs/>
                <w:color w:val="000000"/>
              </w:rPr>
            </w:pPr>
            <w:r w:rsidRPr="00377C0E">
              <w:rPr>
                <w:b/>
                <w:bCs/>
              </w:rPr>
              <w:t>S’assurer de l’évacuation des déchets potentiellement contaminés quotidiennement dans des sacs fermés</w:t>
            </w:r>
            <w:r w:rsidRPr="00377C0E">
              <w:t> : déchets issus de la désinfection des matériels, équipements de travail, …</w:t>
            </w:r>
          </w:p>
        </w:tc>
        <w:tc>
          <w:tcPr>
            <w:tcW w:w="5090" w:type="dxa"/>
            <w:shd w:val="clear" w:color="auto" w:fill="auto"/>
          </w:tcPr>
          <w:p w14:paraId="10328B01" w14:textId="77777777" w:rsidR="00C6320C" w:rsidRPr="00377C0E" w:rsidRDefault="00C6320C" w:rsidP="00377C0E">
            <w:pPr>
              <w:autoSpaceDE w:val="0"/>
              <w:autoSpaceDN w:val="0"/>
              <w:adjustRightInd w:val="0"/>
              <w:spacing w:after="0" w:line="240" w:lineRule="auto"/>
              <w:rPr>
                <w:rFonts w:cs="Univers LT Std"/>
                <w:color w:val="000000"/>
              </w:rPr>
            </w:pPr>
          </w:p>
        </w:tc>
      </w:tr>
      <w:tr w:rsidR="00C6320C" w:rsidRPr="00377C0E" w14:paraId="28336380" w14:textId="77777777" w:rsidTr="00377C0E">
        <w:tc>
          <w:tcPr>
            <w:tcW w:w="2529" w:type="dxa"/>
            <w:vMerge/>
            <w:shd w:val="clear" w:color="auto" w:fill="auto"/>
            <w:vAlign w:val="center"/>
          </w:tcPr>
          <w:p w14:paraId="152538BA" w14:textId="77777777" w:rsidR="00C6320C" w:rsidRPr="00377C0E" w:rsidRDefault="00C6320C" w:rsidP="00377C0E">
            <w:pPr>
              <w:spacing w:after="0" w:line="240" w:lineRule="auto"/>
              <w:jc w:val="center"/>
              <w:rPr>
                <w:b/>
                <w:bCs/>
              </w:rPr>
            </w:pPr>
          </w:p>
        </w:tc>
        <w:tc>
          <w:tcPr>
            <w:tcW w:w="565" w:type="dxa"/>
            <w:tcBorders>
              <w:right w:val="nil"/>
            </w:tcBorders>
            <w:shd w:val="clear" w:color="auto" w:fill="auto"/>
          </w:tcPr>
          <w:p w14:paraId="4FFDFD07" w14:textId="77777777" w:rsidR="00C6320C" w:rsidRPr="00377C0E" w:rsidRDefault="00C6320C" w:rsidP="00C6320C">
            <w:pPr>
              <w:pStyle w:val="Default"/>
              <w:rPr>
                <w:rFonts w:ascii="Calibri" w:hAnsi="Calibri"/>
                <w:sz w:val="22"/>
                <w:szCs w:val="22"/>
              </w:rPr>
            </w:pPr>
            <w:r w:rsidRPr="00377C0E">
              <w:rPr>
                <w:rFonts w:ascii="Calibri" w:hAnsi="Calibri"/>
                <w:sz w:val="22"/>
                <w:szCs w:val="22"/>
              </w:rPr>
              <w:fldChar w:fldCharType="begin">
                <w:ffData>
                  <w:name w:val=""/>
                  <w:enabled w:val="0"/>
                  <w:calcOnExit w:val="0"/>
                  <w:checkBox>
                    <w:sizeAuto/>
                    <w:default w:val="0"/>
                  </w:checkBox>
                </w:ffData>
              </w:fldChar>
            </w:r>
            <w:r w:rsidRPr="00377C0E">
              <w:rPr>
                <w:rFonts w:ascii="Calibri" w:hAnsi="Calibri"/>
                <w:sz w:val="22"/>
                <w:szCs w:val="22"/>
              </w:rPr>
              <w:instrText xml:space="preserve"> FORMCHECKBOX </w:instrText>
            </w:r>
            <w:r w:rsidR="005A34C7" w:rsidRPr="00377C0E">
              <w:rPr>
                <w:rFonts w:ascii="Calibri" w:hAnsi="Calibri"/>
                <w:sz w:val="22"/>
                <w:szCs w:val="22"/>
              </w:rPr>
            </w:r>
            <w:r w:rsidR="005A34C7" w:rsidRPr="00377C0E">
              <w:rPr>
                <w:rFonts w:ascii="Calibri" w:hAnsi="Calibri"/>
                <w:sz w:val="22"/>
                <w:szCs w:val="22"/>
              </w:rPr>
              <w:fldChar w:fldCharType="separate"/>
            </w:r>
            <w:r w:rsidRPr="00377C0E">
              <w:rPr>
                <w:rFonts w:ascii="Calibri" w:hAnsi="Calibri"/>
                <w:sz w:val="22"/>
                <w:szCs w:val="22"/>
              </w:rPr>
              <w:fldChar w:fldCharType="end"/>
            </w:r>
          </w:p>
        </w:tc>
        <w:tc>
          <w:tcPr>
            <w:tcW w:w="6967" w:type="dxa"/>
            <w:tcBorders>
              <w:left w:val="nil"/>
            </w:tcBorders>
            <w:shd w:val="clear" w:color="auto" w:fill="auto"/>
          </w:tcPr>
          <w:p w14:paraId="5DE0DDFE" w14:textId="77777777" w:rsidR="00C6320C" w:rsidRPr="00377C0E" w:rsidRDefault="00C6320C" w:rsidP="00C6320C">
            <w:pPr>
              <w:pStyle w:val="Default"/>
              <w:rPr>
                <w:rFonts w:ascii="Calibri" w:hAnsi="Calibri" w:cs="Times New Roman"/>
                <w:color w:val="auto"/>
                <w:sz w:val="22"/>
                <w:szCs w:val="22"/>
              </w:rPr>
            </w:pPr>
            <w:r w:rsidRPr="00377C0E">
              <w:rPr>
                <w:rFonts w:ascii="Calibri" w:hAnsi="Calibri" w:cs="Times New Roman"/>
                <w:b/>
                <w:bCs/>
                <w:color w:val="auto"/>
                <w:sz w:val="22"/>
                <w:szCs w:val="22"/>
              </w:rPr>
              <w:t>Fournir des poubelles avec un couvercle et une pédale</w:t>
            </w:r>
            <w:r w:rsidRPr="00377C0E">
              <w:rPr>
                <w:rFonts w:ascii="Calibri" w:hAnsi="Calibri" w:cs="Times New Roman"/>
                <w:color w:val="auto"/>
                <w:sz w:val="22"/>
                <w:szCs w:val="22"/>
              </w:rPr>
              <w:t>.</w:t>
            </w:r>
          </w:p>
        </w:tc>
        <w:tc>
          <w:tcPr>
            <w:tcW w:w="5090" w:type="dxa"/>
            <w:shd w:val="clear" w:color="auto" w:fill="auto"/>
          </w:tcPr>
          <w:p w14:paraId="16B13B0F" w14:textId="77777777" w:rsidR="00C6320C" w:rsidRPr="00377C0E" w:rsidRDefault="00C6320C" w:rsidP="00377C0E">
            <w:pPr>
              <w:autoSpaceDE w:val="0"/>
              <w:autoSpaceDN w:val="0"/>
              <w:adjustRightInd w:val="0"/>
              <w:spacing w:after="0" w:line="240" w:lineRule="auto"/>
              <w:rPr>
                <w:rFonts w:cs="Univers LT Std"/>
                <w:color w:val="000000"/>
              </w:rPr>
            </w:pPr>
          </w:p>
        </w:tc>
      </w:tr>
    </w:tbl>
    <w:p w14:paraId="567CF00D" w14:textId="77777777" w:rsidR="004310DF" w:rsidRPr="00377C0E" w:rsidRDefault="004310DF" w:rsidP="00D52233">
      <w:pPr>
        <w:pStyle w:val="Standard"/>
        <w:jc w:val="both"/>
        <w:rPr>
          <w:rFonts w:ascii="Univers LT Std" w:eastAsia="Calibri" w:hAnsi="Univers LT Std" w:cs="Univers LT Std"/>
          <w:color w:val="000000"/>
          <w:kern w:val="0"/>
          <w:lang w:val="fr-FR" w:eastAsia="en-US" w:bidi="ar-SA"/>
        </w:rPr>
      </w:pPr>
    </w:p>
    <w:p w14:paraId="121218AA" w14:textId="77777777" w:rsidR="00AC5C43" w:rsidRDefault="00AC5C43">
      <w:pPr>
        <w:rPr>
          <w:rFonts w:ascii="Univers LT Std" w:hAnsi="Univers LT Std" w:cs="Univers LT Std"/>
          <w:color w:val="000000"/>
          <w:sz w:val="24"/>
          <w:szCs w:val="24"/>
        </w:rPr>
      </w:pPr>
      <w:r>
        <w:rPr>
          <w:rFonts w:ascii="Univers LT Std" w:hAnsi="Univers LT Std" w:cs="Univers LT Std"/>
          <w:color w:val="000000"/>
        </w:rPr>
        <w:br w:type="page"/>
      </w:r>
    </w:p>
    <w:p w14:paraId="5B48E17C" w14:textId="77777777" w:rsidR="00AC5C43" w:rsidRPr="00377C0E" w:rsidRDefault="00AC5C43" w:rsidP="00D52233">
      <w:pPr>
        <w:pStyle w:val="Standard"/>
        <w:jc w:val="both"/>
        <w:rPr>
          <w:rFonts w:ascii="Univers LT Std" w:eastAsia="Calibri" w:hAnsi="Univers LT Std" w:cs="Univers LT Std"/>
          <w:color w:val="000000"/>
          <w:kern w:val="0"/>
          <w:lang w:val="fr-FR" w:eastAsia="en-US" w:bidi="ar-SA"/>
        </w:rPr>
      </w:pPr>
    </w:p>
    <w:p w14:paraId="15FF46F0" w14:textId="77777777" w:rsidR="007A72FE" w:rsidRPr="00377C0E" w:rsidRDefault="007A72FE" w:rsidP="007A72FE">
      <w:pPr>
        <w:pStyle w:val="Titre2"/>
        <w:numPr>
          <w:ilvl w:val="0"/>
          <w:numId w:val="1"/>
        </w:numPr>
        <w:spacing w:before="0"/>
        <w:ind w:left="426" w:hanging="426"/>
        <w:rPr>
          <w:rFonts w:ascii="Calibri" w:hAnsi="Calibri"/>
          <w:b/>
          <w:bCs/>
          <w:sz w:val="32"/>
          <w:szCs w:val="32"/>
        </w:rPr>
      </w:pPr>
      <w:r w:rsidRPr="00377C0E">
        <w:rPr>
          <w:rFonts w:ascii="Calibri" w:hAnsi="Calibri"/>
          <w:b/>
          <w:bCs/>
          <w:sz w:val="32"/>
          <w:szCs w:val="32"/>
        </w:rPr>
        <w:t>CONDUITE A TENIR EN CAS DE CONTAMINATION D’UN SALARIE :</w:t>
      </w:r>
    </w:p>
    <w:p w14:paraId="7D512672" w14:textId="77777777" w:rsidR="007A72FE" w:rsidRPr="00A6795D" w:rsidRDefault="007A72FE" w:rsidP="007A72FE">
      <w:pPr>
        <w:spacing w:after="0"/>
      </w:pPr>
    </w:p>
    <w:p w14:paraId="2D3CEBA3" w14:textId="77777777" w:rsidR="007A72FE" w:rsidRPr="004B0A7E" w:rsidRDefault="007A72FE" w:rsidP="00377C0E">
      <w:pPr>
        <w:shd w:val="clear" w:color="auto" w:fill="E7E6E6"/>
        <w:spacing w:after="0"/>
        <w:rPr>
          <w:i/>
          <w:iCs/>
          <w:sz w:val="24"/>
          <w:szCs w:val="24"/>
        </w:rPr>
      </w:pPr>
      <w:r w:rsidRPr="004B0A7E">
        <w:rPr>
          <w:i/>
          <w:iCs/>
          <w:sz w:val="24"/>
          <w:szCs w:val="24"/>
        </w:rPr>
        <w:t>La procédure en cas de suspicion de contamination d’un salarié doit être établie : confinement du salarié à domicile et surveillance des signes symptomatiques des collègues ayant été en contact avec une personne malade.</w:t>
      </w:r>
    </w:p>
    <w:p w14:paraId="15288863" w14:textId="77777777" w:rsidR="007A72FE" w:rsidRPr="004B0A7E" w:rsidRDefault="007A72FE" w:rsidP="007A72FE">
      <w:pPr>
        <w:spacing w:after="0"/>
        <w:rPr>
          <w:sz w:val="24"/>
          <w:szCs w:val="24"/>
        </w:rPr>
      </w:pPr>
    </w:p>
    <w:p w14:paraId="4F04EBF8" w14:textId="77777777" w:rsidR="007A72FE" w:rsidRPr="004B0A7E" w:rsidRDefault="007A72FE" w:rsidP="007A72FE">
      <w:pPr>
        <w:spacing w:after="0"/>
        <w:rPr>
          <w:b/>
          <w:bCs/>
          <w:sz w:val="24"/>
          <w:szCs w:val="24"/>
        </w:rPr>
      </w:pPr>
      <w:r w:rsidRPr="004B0A7E">
        <w:rPr>
          <w:b/>
          <w:bCs/>
          <w:sz w:val="24"/>
          <w:szCs w:val="24"/>
        </w:rPr>
        <w:t>Procédure à suivre :</w:t>
      </w:r>
    </w:p>
    <w:p w14:paraId="0ADD772B" w14:textId="77777777" w:rsidR="0080560A" w:rsidRDefault="0080560A" w:rsidP="007A72FE">
      <w:pPr>
        <w:spacing w:after="0"/>
        <w:rPr>
          <w:sz w:val="24"/>
          <w:szCs w:val="24"/>
        </w:rPr>
      </w:pPr>
    </w:p>
    <w:tbl>
      <w:tblPr>
        <w:tblW w:w="15016" w:type="dxa"/>
        <w:tblCellMar>
          <w:left w:w="70" w:type="dxa"/>
          <w:right w:w="70" w:type="dxa"/>
        </w:tblCellMar>
        <w:tblLook w:val="04A0" w:firstRow="1" w:lastRow="0" w:firstColumn="1" w:lastColumn="0" w:noHBand="0" w:noVBand="1"/>
      </w:tblPr>
      <w:tblGrid>
        <w:gridCol w:w="8100"/>
        <w:gridCol w:w="1020"/>
        <w:gridCol w:w="1020"/>
        <w:gridCol w:w="1020"/>
        <w:gridCol w:w="2680"/>
        <w:gridCol w:w="1176"/>
      </w:tblGrid>
      <w:tr w:rsidR="0080560A" w:rsidRPr="00377C0E" w14:paraId="19465C02" w14:textId="77777777" w:rsidTr="0080560A">
        <w:trPr>
          <w:trHeight w:val="396"/>
        </w:trPr>
        <w:tc>
          <w:tcPr>
            <w:tcW w:w="15016" w:type="dxa"/>
            <w:gridSpan w:val="6"/>
            <w:tcBorders>
              <w:top w:val="single" w:sz="8" w:space="0" w:color="auto"/>
              <w:left w:val="single" w:sz="8" w:space="0" w:color="auto"/>
              <w:bottom w:val="nil"/>
              <w:right w:val="single" w:sz="8" w:space="0" w:color="000000"/>
            </w:tcBorders>
            <w:shd w:val="clear" w:color="000000" w:fill="D9D9D9"/>
            <w:vAlign w:val="center"/>
            <w:hideMark/>
          </w:tcPr>
          <w:p w14:paraId="6D315993"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b/>
                <w:bCs/>
                <w:color w:val="000000"/>
                <w:sz w:val="28"/>
                <w:szCs w:val="28"/>
                <w:lang w:eastAsia="fr-FR"/>
              </w:rPr>
              <w:t>En   présence   d’une   personne   symptomatique</w:t>
            </w:r>
            <w:r w:rsidRPr="0080560A">
              <w:rPr>
                <w:rFonts w:eastAsia="Times New Roman"/>
                <w:color w:val="000000"/>
                <w:sz w:val="24"/>
                <w:szCs w:val="24"/>
                <w:lang w:eastAsia="fr-FR"/>
              </w:rPr>
              <w:t xml:space="preserve"> (notamment fièvre et/ou toux, difficulté respiratoire, à parler ou à avaler, perte du gout et de l’odorat) : </w:t>
            </w:r>
          </w:p>
        </w:tc>
      </w:tr>
      <w:tr w:rsidR="0080560A" w:rsidRPr="00377C0E" w14:paraId="4CE64251" w14:textId="77777777" w:rsidTr="0080560A">
        <w:trPr>
          <w:trHeight w:val="312"/>
        </w:trPr>
        <w:tc>
          <w:tcPr>
            <w:tcW w:w="15016" w:type="dxa"/>
            <w:gridSpan w:val="6"/>
            <w:tcBorders>
              <w:top w:val="nil"/>
              <w:left w:val="single" w:sz="8" w:space="0" w:color="auto"/>
              <w:bottom w:val="nil"/>
              <w:right w:val="single" w:sz="8" w:space="0" w:color="000000"/>
            </w:tcBorders>
            <w:shd w:val="clear" w:color="000000" w:fill="D9D9D9"/>
            <w:vAlign w:val="center"/>
            <w:hideMark/>
          </w:tcPr>
          <w:p w14:paraId="3B447917"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Isoler la personne dans une pièce dédiée en veillant à l'application des gestes barrières</w:t>
            </w:r>
          </w:p>
        </w:tc>
      </w:tr>
      <w:tr w:rsidR="0080560A" w:rsidRPr="00377C0E" w14:paraId="1469EA23" w14:textId="77777777" w:rsidTr="0080560A">
        <w:trPr>
          <w:trHeight w:val="312"/>
        </w:trPr>
        <w:tc>
          <w:tcPr>
            <w:tcW w:w="8100" w:type="dxa"/>
            <w:tcBorders>
              <w:top w:val="nil"/>
              <w:left w:val="single" w:sz="8" w:space="0" w:color="auto"/>
              <w:bottom w:val="nil"/>
              <w:right w:val="nil"/>
            </w:tcBorders>
            <w:shd w:val="clear" w:color="000000" w:fill="D9D9D9"/>
            <w:vAlign w:val="center"/>
            <w:hideMark/>
          </w:tcPr>
          <w:p w14:paraId="388B0AE6"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Lui fournir un masque chirurgical</w:t>
            </w:r>
          </w:p>
        </w:tc>
        <w:tc>
          <w:tcPr>
            <w:tcW w:w="1020" w:type="dxa"/>
            <w:tcBorders>
              <w:top w:val="nil"/>
              <w:left w:val="nil"/>
              <w:bottom w:val="nil"/>
              <w:right w:val="nil"/>
            </w:tcBorders>
            <w:shd w:val="clear" w:color="000000" w:fill="D9D9D9"/>
            <w:vAlign w:val="center"/>
            <w:hideMark/>
          </w:tcPr>
          <w:p w14:paraId="492DDB7E"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1020" w:type="dxa"/>
            <w:tcBorders>
              <w:top w:val="nil"/>
              <w:left w:val="nil"/>
              <w:bottom w:val="nil"/>
              <w:right w:val="nil"/>
            </w:tcBorders>
            <w:shd w:val="clear" w:color="000000" w:fill="D9D9D9"/>
            <w:vAlign w:val="center"/>
            <w:hideMark/>
          </w:tcPr>
          <w:p w14:paraId="7F4A449D"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1020" w:type="dxa"/>
            <w:tcBorders>
              <w:top w:val="nil"/>
              <w:left w:val="nil"/>
              <w:bottom w:val="nil"/>
              <w:right w:val="nil"/>
            </w:tcBorders>
            <w:shd w:val="clear" w:color="000000" w:fill="D9D9D9"/>
            <w:vAlign w:val="center"/>
            <w:hideMark/>
          </w:tcPr>
          <w:p w14:paraId="5F37450D"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2680" w:type="dxa"/>
            <w:tcBorders>
              <w:top w:val="nil"/>
              <w:left w:val="nil"/>
              <w:bottom w:val="nil"/>
              <w:right w:val="nil"/>
            </w:tcBorders>
            <w:shd w:val="clear" w:color="000000" w:fill="D9D9D9"/>
            <w:hideMark/>
          </w:tcPr>
          <w:p w14:paraId="6660F40A"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1176" w:type="dxa"/>
            <w:tcBorders>
              <w:top w:val="nil"/>
              <w:left w:val="nil"/>
              <w:bottom w:val="nil"/>
              <w:right w:val="single" w:sz="8" w:space="0" w:color="auto"/>
            </w:tcBorders>
            <w:shd w:val="clear" w:color="000000" w:fill="D9D9D9"/>
            <w:hideMark/>
          </w:tcPr>
          <w:p w14:paraId="307F0830"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r>
      <w:tr w:rsidR="0080560A" w:rsidRPr="00377C0E" w14:paraId="6D0A83F5" w14:textId="77777777" w:rsidTr="0080560A">
        <w:trPr>
          <w:trHeight w:val="288"/>
        </w:trPr>
        <w:tc>
          <w:tcPr>
            <w:tcW w:w="15016" w:type="dxa"/>
            <w:gridSpan w:val="6"/>
            <w:tcBorders>
              <w:top w:val="nil"/>
              <w:left w:val="single" w:sz="8" w:space="0" w:color="auto"/>
              <w:bottom w:val="nil"/>
              <w:right w:val="single" w:sz="8" w:space="0" w:color="000000"/>
            </w:tcBorders>
            <w:shd w:val="clear" w:color="000000" w:fill="D9D9D9"/>
            <w:vAlign w:val="center"/>
            <w:hideMark/>
          </w:tcPr>
          <w:p w14:paraId="3E480C3E"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Mobiliser un secouriste formé au covid19 et lui donner un masque chirurgical</w:t>
            </w:r>
          </w:p>
        </w:tc>
      </w:tr>
      <w:tr w:rsidR="0080560A" w:rsidRPr="00377C0E" w14:paraId="776ED9CB" w14:textId="77777777" w:rsidTr="0080560A">
        <w:trPr>
          <w:trHeight w:val="288"/>
        </w:trPr>
        <w:tc>
          <w:tcPr>
            <w:tcW w:w="15016" w:type="dxa"/>
            <w:gridSpan w:val="6"/>
            <w:tcBorders>
              <w:top w:val="nil"/>
              <w:left w:val="single" w:sz="8" w:space="0" w:color="auto"/>
              <w:bottom w:val="nil"/>
              <w:right w:val="single" w:sz="8" w:space="0" w:color="000000"/>
            </w:tcBorders>
            <w:shd w:val="clear" w:color="000000" w:fill="D9D9D9"/>
            <w:vAlign w:val="center"/>
            <w:hideMark/>
          </w:tcPr>
          <w:p w14:paraId="47753B40"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Contacter le médecin du travail pour avis médical (ou demander à la personne de contacter son médecin traitant)</w:t>
            </w:r>
          </w:p>
        </w:tc>
      </w:tr>
      <w:tr w:rsidR="0080560A" w:rsidRPr="00377C0E" w14:paraId="6C61BB44" w14:textId="77777777" w:rsidTr="0080560A">
        <w:trPr>
          <w:trHeight w:val="300"/>
        </w:trPr>
        <w:tc>
          <w:tcPr>
            <w:tcW w:w="15016" w:type="dxa"/>
            <w:gridSpan w:val="6"/>
            <w:tcBorders>
              <w:top w:val="nil"/>
              <w:left w:val="single" w:sz="8" w:space="0" w:color="auto"/>
              <w:bottom w:val="nil"/>
              <w:right w:val="single" w:sz="8" w:space="0" w:color="000000"/>
            </w:tcBorders>
            <w:shd w:val="clear" w:color="000000" w:fill="D9D9D9"/>
            <w:vAlign w:val="center"/>
            <w:hideMark/>
          </w:tcPr>
          <w:p w14:paraId="72A62EE3"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Organiser le retour à domicile si l'absence de signes de gravité est confirmée et demander au salarié de contacter son médecin traitant</w:t>
            </w:r>
          </w:p>
        </w:tc>
      </w:tr>
      <w:tr w:rsidR="0080560A" w:rsidRPr="00377C0E" w14:paraId="41A88440" w14:textId="77777777" w:rsidTr="0080560A">
        <w:trPr>
          <w:trHeight w:val="312"/>
        </w:trPr>
        <w:tc>
          <w:tcPr>
            <w:tcW w:w="8100" w:type="dxa"/>
            <w:tcBorders>
              <w:top w:val="nil"/>
              <w:left w:val="single" w:sz="8" w:space="0" w:color="auto"/>
              <w:bottom w:val="nil"/>
              <w:right w:val="nil"/>
            </w:tcBorders>
            <w:shd w:val="clear" w:color="000000" w:fill="D9D9D9"/>
            <w:vAlign w:val="center"/>
            <w:hideMark/>
          </w:tcPr>
          <w:p w14:paraId="7C5A02D4"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Si la présence de signes de gravité est confirmée, appeler le SAMU</w:t>
            </w:r>
          </w:p>
        </w:tc>
        <w:tc>
          <w:tcPr>
            <w:tcW w:w="1020" w:type="dxa"/>
            <w:tcBorders>
              <w:top w:val="nil"/>
              <w:left w:val="nil"/>
              <w:bottom w:val="nil"/>
              <w:right w:val="nil"/>
            </w:tcBorders>
            <w:shd w:val="clear" w:color="000000" w:fill="D9D9D9"/>
            <w:vAlign w:val="center"/>
            <w:hideMark/>
          </w:tcPr>
          <w:p w14:paraId="242B8B35"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1020" w:type="dxa"/>
            <w:tcBorders>
              <w:top w:val="nil"/>
              <w:left w:val="nil"/>
              <w:bottom w:val="nil"/>
              <w:right w:val="nil"/>
            </w:tcBorders>
            <w:shd w:val="clear" w:color="000000" w:fill="D9D9D9"/>
            <w:vAlign w:val="center"/>
            <w:hideMark/>
          </w:tcPr>
          <w:p w14:paraId="35884466"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1020" w:type="dxa"/>
            <w:tcBorders>
              <w:top w:val="nil"/>
              <w:left w:val="nil"/>
              <w:bottom w:val="nil"/>
              <w:right w:val="nil"/>
            </w:tcBorders>
            <w:shd w:val="clear" w:color="000000" w:fill="D9D9D9"/>
            <w:vAlign w:val="center"/>
            <w:hideMark/>
          </w:tcPr>
          <w:p w14:paraId="47B4D638"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2680" w:type="dxa"/>
            <w:tcBorders>
              <w:top w:val="nil"/>
              <w:left w:val="nil"/>
              <w:bottom w:val="nil"/>
              <w:right w:val="nil"/>
            </w:tcBorders>
            <w:shd w:val="clear" w:color="000000" w:fill="D9D9D9"/>
            <w:hideMark/>
          </w:tcPr>
          <w:p w14:paraId="7F8B0206"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c>
          <w:tcPr>
            <w:tcW w:w="1176" w:type="dxa"/>
            <w:tcBorders>
              <w:top w:val="nil"/>
              <w:left w:val="nil"/>
              <w:bottom w:val="nil"/>
              <w:right w:val="single" w:sz="8" w:space="0" w:color="auto"/>
            </w:tcBorders>
            <w:shd w:val="clear" w:color="000000" w:fill="D9D9D9"/>
            <w:hideMark/>
          </w:tcPr>
          <w:p w14:paraId="12D99EA9"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w:t>
            </w:r>
          </w:p>
        </w:tc>
      </w:tr>
      <w:tr w:rsidR="0080560A" w:rsidRPr="00377C0E" w14:paraId="36A4B8DA" w14:textId="77777777" w:rsidTr="0080560A">
        <w:trPr>
          <w:trHeight w:val="336"/>
        </w:trPr>
        <w:tc>
          <w:tcPr>
            <w:tcW w:w="15016" w:type="dxa"/>
            <w:gridSpan w:val="6"/>
            <w:tcBorders>
              <w:top w:val="nil"/>
              <w:left w:val="single" w:sz="8" w:space="0" w:color="auto"/>
              <w:bottom w:val="single" w:sz="8" w:space="0" w:color="auto"/>
              <w:right w:val="single" w:sz="8" w:space="0" w:color="000000"/>
            </w:tcBorders>
            <w:shd w:val="clear" w:color="000000" w:fill="D9D9D9"/>
            <w:vAlign w:val="center"/>
            <w:hideMark/>
          </w:tcPr>
          <w:p w14:paraId="78E65055" w14:textId="77777777" w:rsidR="0080560A" w:rsidRPr="0080560A" w:rsidRDefault="0080560A" w:rsidP="0080560A">
            <w:pPr>
              <w:spacing w:after="0" w:line="240" w:lineRule="auto"/>
              <w:rPr>
                <w:rFonts w:eastAsia="Times New Roman"/>
                <w:color w:val="000000"/>
                <w:sz w:val="24"/>
                <w:szCs w:val="24"/>
                <w:lang w:eastAsia="fr-FR"/>
              </w:rPr>
            </w:pPr>
            <w:r w:rsidRPr="0080560A">
              <w:rPr>
                <w:rFonts w:eastAsia="Times New Roman"/>
                <w:color w:val="000000"/>
                <w:sz w:val="24"/>
                <w:szCs w:val="24"/>
                <w:lang w:eastAsia="fr-FR"/>
              </w:rPr>
              <w:t>. Après la prise en charge, prendre contact avec le service de santé au travail et nettoyer/ désinfecter le poste de travail</w:t>
            </w:r>
          </w:p>
        </w:tc>
      </w:tr>
    </w:tbl>
    <w:p w14:paraId="6854534B" w14:textId="77777777" w:rsidR="007A72FE" w:rsidRDefault="0080560A" w:rsidP="007A72FE">
      <w:pPr>
        <w:spacing w:after="0"/>
        <w:rPr>
          <w:sz w:val="24"/>
          <w:szCs w:val="24"/>
        </w:rPr>
      </w:pPr>
      <w:r>
        <w:rPr>
          <w:sz w:val="24"/>
          <w:szCs w:val="24"/>
        </w:rPr>
        <w:t>Source : protocole national de déconfinement</w:t>
      </w:r>
    </w:p>
    <w:p w14:paraId="060C44C2" w14:textId="77777777" w:rsidR="00C93318" w:rsidRPr="00377C0E" w:rsidRDefault="005A34C7" w:rsidP="00C93318">
      <w:pPr>
        <w:pStyle w:val="Titre4"/>
        <w:rPr>
          <w:rFonts w:ascii="Calibri" w:hAnsi="Calibri"/>
          <w:i w:val="0"/>
          <w:iCs w:val="0"/>
          <w:color w:val="auto"/>
        </w:rPr>
      </w:pPr>
      <w:hyperlink r:id="rId25" w:history="1">
        <w:r w:rsidR="00C93318" w:rsidRPr="00377C0E">
          <w:rPr>
            <w:rStyle w:val="Lienhypertexte"/>
            <w:rFonts w:ascii="Calibri" w:hAnsi="Calibri"/>
            <w:i w:val="0"/>
            <w:iCs w:val="0"/>
          </w:rPr>
          <w:t>Télécharger la conduite à tenir en entreprise en cas de suspicion de covid19</w:t>
        </w:r>
      </w:hyperlink>
    </w:p>
    <w:p w14:paraId="1FB67828" w14:textId="77777777" w:rsidR="007A72FE" w:rsidRDefault="007A72FE" w:rsidP="007A72FE">
      <w:pPr>
        <w:pStyle w:val="Default"/>
        <w:ind w:right="2814"/>
        <w:jc w:val="both"/>
        <w:rPr>
          <w:sz w:val="20"/>
          <w:szCs w:val="20"/>
        </w:rPr>
      </w:pPr>
    </w:p>
    <w:p w14:paraId="362C5A6B" w14:textId="77777777" w:rsidR="00C93318" w:rsidRDefault="00C93318" w:rsidP="007A72FE">
      <w:pPr>
        <w:pStyle w:val="Default"/>
        <w:ind w:right="2814"/>
        <w:jc w:val="both"/>
        <w:rPr>
          <w:sz w:val="20"/>
          <w:szCs w:val="20"/>
        </w:rPr>
      </w:pPr>
    </w:p>
    <w:p w14:paraId="5E958413" w14:textId="77777777" w:rsidR="007A72FE" w:rsidRPr="00C93318" w:rsidRDefault="00C93318" w:rsidP="007A72FE">
      <w:pPr>
        <w:spacing w:after="0"/>
        <w:rPr>
          <w:sz w:val="24"/>
          <w:szCs w:val="24"/>
        </w:rPr>
      </w:pPr>
      <w:r w:rsidRPr="00C93318">
        <w:rPr>
          <w:rFonts w:cs="Arial"/>
          <w:sz w:val="24"/>
          <w:szCs w:val="24"/>
        </w:rPr>
        <w:t>Si le cas COVID est confirmé, organisez en lien avec le service de santé au travail les mesures à mettre en œuvre : balisage, identification des contacts, mise en quatorzaine des contacts</w:t>
      </w:r>
    </w:p>
    <w:p w14:paraId="28F8B880" w14:textId="6ED33D06" w:rsidR="001A52C0" w:rsidRDefault="00137D37">
      <w:pPr>
        <w:rPr>
          <w:sz w:val="24"/>
          <w:szCs w:val="24"/>
        </w:rPr>
      </w:pPr>
      <w:r>
        <w:rPr>
          <w:noProof/>
        </w:rPr>
        <w:drawing>
          <wp:anchor distT="0" distB="0" distL="114300" distR="114300" simplePos="0" relativeHeight="251663872" behindDoc="0" locked="0" layoutInCell="1" allowOverlap="1" wp14:anchorId="021C28AE" wp14:editId="2812A867">
            <wp:simplePos x="0" y="0"/>
            <wp:positionH relativeFrom="column">
              <wp:posOffset>38100</wp:posOffset>
            </wp:positionH>
            <wp:positionV relativeFrom="paragraph">
              <wp:posOffset>33020</wp:posOffset>
            </wp:positionV>
            <wp:extent cx="3058795" cy="1554480"/>
            <wp:effectExtent l="0" t="0" r="0" b="0"/>
            <wp:wrapNone/>
            <wp:docPr id="14"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879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52C0">
        <w:rPr>
          <w:sz w:val="24"/>
          <w:szCs w:val="24"/>
        </w:rPr>
        <w:br w:type="page"/>
      </w:r>
    </w:p>
    <w:p w14:paraId="68CADA0B" w14:textId="77777777" w:rsidR="0064742E" w:rsidRPr="00377C0E" w:rsidRDefault="0064742E" w:rsidP="0064742E">
      <w:pPr>
        <w:pStyle w:val="Titre2"/>
        <w:numPr>
          <w:ilvl w:val="0"/>
          <w:numId w:val="1"/>
        </w:numPr>
        <w:spacing w:before="0"/>
        <w:ind w:left="426" w:hanging="426"/>
        <w:rPr>
          <w:rFonts w:ascii="Calibri" w:hAnsi="Calibri"/>
          <w:b/>
          <w:bCs/>
          <w:sz w:val="32"/>
          <w:szCs w:val="32"/>
        </w:rPr>
      </w:pPr>
      <w:r w:rsidRPr="00377C0E">
        <w:rPr>
          <w:rFonts w:ascii="Calibri" w:hAnsi="Calibri"/>
          <w:b/>
          <w:bCs/>
          <w:sz w:val="32"/>
          <w:szCs w:val="32"/>
        </w:rPr>
        <w:t>INFORMATION DES SALARIES :</w:t>
      </w:r>
    </w:p>
    <w:p w14:paraId="491BC624" w14:textId="77777777" w:rsidR="0064742E" w:rsidRDefault="0064742E" w:rsidP="0064742E">
      <w:pPr>
        <w:spacing w:after="0"/>
      </w:pPr>
    </w:p>
    <w:p w14:paraId="498D2D5E" w14:textId="77777777" w:rsidR="0064742E" w:rsidRPr="004B0A7E" w:rsidRDefault="0064742E" w:rsidP="0064742E">
      <w:pPr>
        <w:spacing w:after="0"/>
        <w:rPr>
          <w:b/>
          <w:bCs/>
          <w:sz w:val="24"/>
          <w:szCs w:val="24"/>
        </w:rPr>
      </w:pPr>
      <w:r w:rsidRPr="004B0A7E">
        <w:rPr>
          <w:b/>
          <w:bCs/>
          <w:sz w:val="24"/>
          <w:szCs w:val="24"/>
        </w:rPr>
        <w:t>Mode d’information des salariés :</w:t>
      </w:r>
    </w:p>
    <w:p w14:paraId="48124444" w14:textId="77777777" w:rsidR="007A72FE" w:rsidRDefault="007A72FE" w:rsidP="0064742E">
      <w:pPr>
        <w:spacing w:after="0" w:line="240" w:lineRule="auto"/>
      </w:pPr>
    </w:p>
    <w:p w14:paraId="7FD1CBBA" w14:textId="77777777" w:rsidR="0064742E" w:rsidRPr="0064742E" w:rsidRDefault="0064742E" w:rsidP="0064742E">
      <w:pPr>
        <w:pStyle w:val="Paragraphedeliste"/>
        <w:numPr>
          <w:ilvl w:val="0"/>
          <w:numId w:val="21"/>
        </w:numPr>
        <w:spacing w:after="0" w:line="240" w:lineRule="auto"/>
        <w:rPr>
          <w:rFonts w:eastAsia="Times New Roman"/>
          <w:sz w:val="24"/>
          <w:szCs w:val="24"/>
          <w:lang w:eastAsia="fr-FR"/>
        </w:rPr>
      </w:pPr>
      <w:r w:rsidRPr="0064742E">
        <w:rPr>
          <w:rFonts w:eastAsia="Times New Roman"/>
          <w:sz w:val="24"/>
          <w:szCs w:val="24"/>
          <w:lang w:eastAsia="fr-FR"/>
        </w:rPr>
        <w:t>Donner les consignes consécutives aux modifications d’aménagement des locaux (au niveau sanitaire, signalisation, …)</w:t>
      </w:r>
      <w:r>
        <w:rPr>
          <w:rFonts w:eastAsia="Times New Roman"/>
          <w:sz w:val="24"/>
          <w:szCs w:val="24"/>
          <w:lang w:eastAsia="fr-FR"/>
        </w:rPr>
        <w:t>.</w:t>
      </w:r>
    </w:p>
    <w:p w14:paraId="2E819568" w14:textId="77777777" w:rsidR="0064742E" w:rsidRPr="0064742E" w:rsidRDefault="0064742E" w:rsidP="0064742E">
      <w:pPr>
        <w:pStyle w:val="Paragraphedeliste"/>
        <w:numPr>
          <w:ilvl w:val="0"/>
          <w:numId w:val="21"/>
        </w:numPr>
        <w:spacing w:after="0" w:line="240" w:lineRule="auto"/>
        <w:rPr>
          <w:rFonts w:eastAsia="Times New Roman"/>
          <w:sz w:val="24"/>
          <w:szCs w:val="24"/>
          <w:lang w:eastAsia="fr-FR"/>
        </w:rPr>
      </w:pPr>
      <w:r>
        <w:rPr>
          <w:rFonts w:eastAsia="Times New Roman"/>
          <w:sz w:val="24"/>
          <w:szCs w:val="24"/>
          <w:lang w:eastAsia="fr-FR"/>
        </w:rPr>
        <w:t>D</w:t>
      </w:r>
      <w:r w:rsidRPr="0064742E">
        <w:rPr>
          <w:rFonts w:eastAsia="Times New Roman"/>
          <w:sz w:val="24"/>
          <w:szCs w:val="24"/>
          <w:lang w:eastAsia="fr-FR"/>
        </w:rPr>
        <w:t>onner les instructions relatives à une organisation du travail adaptée</w:t>
      </w:r>
      <w:r>
        <w:rPr>
          <w:rFonts w:eastAsia="Times New Roman"/>
          <w:sz w:val="24"/>
          <w:szCs w:val="24"/>
          <w:lang w:eastAsia="fr-FR"/>
        </w:rPr>
        <w:t>.</w:t>
      </w:r>
    </w:p>
    <w:p w14:paraId="3C4D93EB" w14:textId="77777777" w:rsidR="00D52233" w:rsidRDefault="00D52233" w:rsidP="00D52233">
      <w:pPr>
        <w:pStyle w:val="Default"/>
        <w:numPr>
          <w:ilvl w:val="0"/>
          <w:numId w:val="21"/>
        </w:numPr>
        <w:ind w:right="120"/>
        <w:jc w:val="both"/>
      </w:pPr>
      <w:r>
        <w:t>Informer le personnel sur les risques et les mesures de prévention spécifiques qu’il faut strictement respecter.</w:t>
      </w:r>
    </w:p>
    <w:p w14:paraId="07306FBF" w14:textId="77777777" w:rsidR="0064742E" w:rsidRDefault="0064742E" w:rsidP="0064742E">
      <w:pPr>
        <w:pStyle w:val="Paragraphedeliste"/>
        <w:numPr>
          <w:ilvl w:val="0"/>
          <w:numId w:val="21"/>
        </w:numPr>
        <w:spacing w:after="0" w:line="240" w:lineRule="auto"/>
        <w:rPr>
          <w:rFonts w:eastAsia="Times New Roman"/>
          <w:sz w:val="24"/>
          <w:szCs w:val="24"/>
          <w:lang w:eastAsia="fr-FR"/>
        </w:rPr>
      </w:pPr>
      <w:r w:rsidRPr="0064742E">
        <w:rPr>
          <w:rFonts w:eastAsia="Times New Roman"/>
          <w:sz w:val="24"/>
          <w:szCs w:val="24"/>
          <w:lang w:eastAsia="fr-FR"/>
        </w:rPr>
        <w:t>S’assurer que l'ensemble des règles et consignes mises en place sont respectées.</w:t>
      </w:r>
    </w:p>
    <w:p w14:paraId="683BAFE7" w14:textId="77777777" w:rsidR="007A43C9" w:rsidRDefault="007A43C9" w:rsidP="007A43C9">
      <w:pPr>
        <w:pStyle w:val="Paragraphedeliste"/>
        <w:spacing w:after="0" w:line="240" w:lineRule="auto"/>
        <w:ind w:left="360"/>
        <w:rPr>
          <w:rFonts w:eastAsia="Times New Roman"/>
          <w:sz w:val="24"/>
          <w:szCs w:val="24"/>
          <w:lang w:eastAsia="fr-FR"/>
        </w:rPr>
      </w:pPr>
    </w:p>
    <w:p w14:paraId="54D80FA0" w14:textId="77777777" w:rsidR="001A52C0" w:rsidRDefault="001A52C0" w:rsidP="001A52C0">
      <w:pPr>
        <w:spacing w:after="0" w:line="240" w:lineRule="auto"/>
        <w:rPr>
          <w:rFonts w:eastAsia="Times New Roman"/>
          <w:sz w:val="24"/>
          <w:szCs w:val="24"/>
          <w:lang w:eastAsia="fr-FR"/>
        </w:rPr>
      </w:pPr>
    </w:p>
    <w:p w14:paraId="7FDC5DBD" w14:textId="77777777" w:rsidR="00C80B28" w:rsidRDefault="00C80B28">
      <w:pPr>
        <w:rPr>
          <w:rFonts w:eastAsia="Times New Roman"/>
          <w:sz w:val="24"/>
          <w:szCs w:val="24"/>
          <w:lang w:eastAsia="fr-FR"/>
        </w:rPr>
      </w:pPr>
      <w:r>
        <w:rPr>
          <w:rFonts w:eastAsia="Times New Roman"/>
          <w:sz w:val="24"/>
          <w:szCs w:val="24"/>
          <w:lang w:eastAsia="fr-FR"/>
        </w:rPr>
        <w:br w:type="page"/>
      </w:r>
    </w:p>
    <w:p w14:paraId="44051C16" w14:textId="77777777" w:rsidR="00C80B28" w:rsidRPr="00C80B28" w:rsidRDefault="00C80B28" w:rsidP="00C80B28">
      <w:pPr>
        <w:jc w:val="center"/>
        <w:rPr>
          <w:rFonts w:eastAsia="Times New Roman"/>
          <w:b/>
          <w:bCs/>
          <w:sz w:val="24"/>
          <w:szCs w:val="24"/>
          <w:lang w:eastAsia="fr-FR"/>
        </w:rPr>
      </w:pPr>
      <w:r w:rsidRPr="00C80B28">
        <w:rPr>
          <w:rFonts w:eastAsia="Times New Roman"/>
          <w:b/>
          <w:bCs/>
          <w:sz w:val="24"/>
          <w:szCs w:val="24"/>
          <w:lang w:eastAsia="fr-FR"/>
        </w:rPr>
        <w:t>ANNEXE : EQUIPEMENTS DE PROTECTION INDIVIDUELLE – MODES OPERATOIRES</w:t>
      </w:r>
    </w:p>
    <w:p w14:paraId="13135EB9" w14:textId="06C5F4F4" w:rsidR="00C80B28" w:rsidRDefault="00137D37" w:rsidP="00CF73CB">
      <w:pPr>
        <w:spacing w:after="0" w:line="240" w:lineRule="auto"/>
        <w:jc w:val="center"/>
        <w:rPr>
          <w:noProof/>
        </w:rPr>
      </w:pPr>
      <w:r w:rsidRPr="00C1495C">
        <w:rPr>
          <w:noProof/>
        </w:rPr>
        <w:drawing>
          <wp:inline distT="0" distB="0" distL="0" distR="0" wp14:anchorId="0D515B0E" wp14:editId="1818B434">
            <wp:extent cx="4160520" cy="5928360"/>
            <wp:effectExtent l="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0520" cy="5928360"/>
                    </a:xfrm>
                    <a:prstGeom prst="rect">
                      <a:avLst/>
                    </a:prstGeom>
                    <a:noFill/>
                    <a:ln>
                      <a:noFill/>
                    </a:ln>
                  </pic:spPr>
                </pic:pic>
              </a:graphicData>
            </a:graphic>
          </wp:inline>
        </w:drawing>
      </w:r>
      <w:r w:rsidR="00CF73CB">
        <w:rPr>
          <w:noProof/>
        </w:rPr>
        <w:t xml:space="preserve">     </w:t>
      </w:r>
      <w:r w:rsidRPr="00C1495C">
        <w:rPr>
          <w:noProof/>
        </w:rPr>
        <w:drawing>
          <wp:inline distT="0" distB="0" distL="0" distR="0" wp14:anchorId="051ED247" wp14:editId="6B3AB720">
            <wp:extent cx="4221480" cy="5981700"/>
            <wp:effectExtent l="0" t="0" r="0" b="0"/>
            <wp:docPr id="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21480" cy="5981700"/>
                    </a:xfrm>
                    <a:prstGeom prst="rect">
                      <a:avLst/>
                    </a:prstGeom>
                    <a:noFill/>
                    <a:ln>
                      <a:noFill/>
                    </a:ln>
                  </pic:spPr>
                </pic:pic>
              </a:graphicData>
            </a:graphic>
          </wp:inline>
        </w:drawing>
      </w:r>
    </w:p>
    <w:p w14:paraId="692593CE" w14:textId="77777777" w:rsidR="00CF73CB" w:rsidRDefault="00CF73CB" w:rsidP="00CF73CB">
      <w:pPr>
        <w:spacing w:after="0" w:line="240" w:lineRule="auto"/>
        <w:jc w:val="center"/>
        <w:rPr>
          <w:noProof/>
        </w:rPr>
      </w:pPr>
    </w:p>
    <w:p w14:paraId="61A4334E" w14:textId="77777777" w:rsidR="00CF73CB" w:rsidRDefault="00CF73CB" w:rsidP="00CF73CB">
      <w:pPr>
        <w:spacing w:after="0" w:line="240" w:lineRule="auto"/>
        <w:jc w:val="center"/>
        <w:rPr>
          <w:rFonts w:eastAsia="Times New Roman"/>
          <w:sz w:val="24"/>
          <w:szCs w:val="24"/>
          <w:lang w:eastAsia="fr-FR"/>
        </w:rPr>
      </w:pPr>
    </w:p>
    <w:p w14:paraId="73511FA2" w14:textId="77777777" w:rsidR="00F42991" w:rsidRPr="00F42991" w:rsidRDefault="00F42991">
      <w:pPr>
        <w:rPr>
          <w:rFonts w:eastAsia="Times New Roman"/>
          <w:b/>
          <w:bCs/>
          <w:sz w:val="28"/>
          <w:szCs w:val="28"/>
          <w:lang w:eastAsia="fr-FR"/>
        </w:rPr>
      </w:pPr>
      <w:r w:rsidRPr="00F42991">
        <w:rPr>
          <w:rFonts w:eastAsia="Times New Roman"/>
          <w:b/>
          <w:bCs/>
          <w:sz w:val="28"/>
          <w:szCs w:val="28"/>
          <w:lang w:eastAsia="fr-FR"/>
        </w:rPr>
        <w:t>MASQUE CHIRURGICAL :</w:t>
      </w:r>
    </w:p>
    <w:p w14:paraId="0A378410" w14:textId="77777777" w:rsidR="00F42991" w:rsidRDefault="00F42991">
      <w:pPr>
        <w:rPr>
          <w:rFonts w:eastAsia="Times New Roman"/>
          <w:sz w:val="24"/>
          <w:szCs w:val="24"/>
          <w:lang w:eastAsia="fr-FR"/>
        </w:rPr>
      </w:pPr>
    </w:p>
    <w:p w14:paraId="0ED2172F" w14:textId="268106C4" w:rsidR="00F42991" w:rsidRDefault="00137D37">
      <w:pPr>
        <w:rPr>
          <w:rFonts w:eastAsia="Times New Roman"/>
          <w:sz w:val="24"/>
          <w:szCs w:val="24"/>
          <w:lang w:eastAsia="fr-FR"/>
        </w:rPr>
      </w:pPr>
      <w:r w:rsidRPr="00C1495C">
        <w:rPr>
          <w:noProof/>
        </w:rPr>
        <w:drawing>
          <wp:inline distT="0" distB="0" distL="0" distR="0" wp14:anchorId="0A759C05" wp14:editId="11BD4EB4">
            <wp:extent cx="2324100" cy="1897380"/>
            <wp:effectExtent l="0" t="0" r="0" b="0"/>
            <wp:docPr id="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24100" cy="1897380"/>
                    </a:xfrm>
                    <a:prstGeom prst="rect">
                      <a:avLst/>
                    </a:prstGeom>
                    <a:noFill/>
                    <a:ln>
                      <a:noFill/>
                    </a:ln>
                  </pic:spPr>
                </pic:pic>
              </a:graphicData>
            </a:graphic>
          </wp:inline>
        </w:drawing>
      </w:r>
      <w:r w:rsidR="00F42991">
        <w:rPr>
          <w:rFonts w:eastAsia="Times New Roman"/>
          <w:sz w:val="24"/>
          <w:szCs w:val="24"/>
          <w:lang w:eastAsia="fr-FR"/>
        </w:rPr>
        <w:t xml:space="preserve">  </w:t>
      </w:r>
      <w:r w:rsidRPr="00C1495C">
        <w:rPr>
          <w:noProof/>
        </w:rPr>
        <w:drawing>
          <wp:inline distT="0" distB="0" distL="0" distR="0" wp14:anchorId="5CEF12CE" wp14:editId="12F91556">
            <wp:extent cx="2552700" cy="1905000"/>
            <wp:effectExtent l="0" t="0" r="0" b="0"/>
            <wp:docPr id="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700" cy="1905000"/>
                    </a:xfrm>
                    <a:prstGeom prst="rect">
                      <a:avLst/>
                    </a:prstGeom>
                    <a:noFill/>
                    <a:ln>
                      <a:noFill/>
                    </a:ln>
                  </pic:spPr>
                </pic:pic>
              </a:graphicData>
            </a:graphic>
          </wp:inline>
        </w:drawing>
      </w:r>
      <w:r w:rsidR="00F42991">
        <w:rPr>
          <w:rFonts w:eastAsia="Times New Roman"/>
          <w:sz w:val="24"/>
          <w:szCs w:val="24"/>
          <w:lang w:eastAsia="fr-FR"/>
        </w:rPr>
        <w:t xml:space="preserve">  </w:t>
      </w:r>
      <w:r w:rsidRPr="00C1495C">
        <w:rPr>
          <w:noProof/>
        </w:rPr>
        <w:drawing>
          <wp:inline distT="0" distB="0" distL="0" distR="0" wp14:anchorId="5AB15B77" wp14:editId="173CEF89">
            <wp:extent cx="3771900" cy="1889760"/>
            <wp:effectExtent l="0" t="0" r="0" b="0"/>
            <wp:docPr id="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1900" cy="1889760"/>
                    </a:xfrm>
                    <a:prstGeom prst="rect">
                      <a:avLst/>
                    </a:prstGeom>
                    <a:noFill/>
                    <a:ln>
                      <a:noFill/>
                    </a:ln>
                  </pic:spPr>
                </pic:pic>
              </a:graphicData>
            </a:graphic>
          </wp:inline>
        </w:drawing>
      </w:r>
    </w:p>
    <w:p w14:paraId="2CD0107C" w14:textId="77777777" w:rsidR="00F42991" w:rsidRDefault="00F42991">
      <w:pPr>
        <w:rPr>
          <w:rFonts w:eastAsia="Times New Roman"/>
          <w:sz w:val="24"/>
          <w:szCs w:val="24"/>
          <w:lang w:eastAsia="fr-FR"/>
        </w:rPr>
      </w:pPr>
    </w:p>
    <w:p w14:paraId="4515378B" w14:textId="03C190D2" w:rsidR="00F42991" w:rsidRDefault="00137D37">
      <w:pPr>
        <w:rPr>
          <w:rFonts w:eastAsia="Times New Roman"/>
          <w:sz w:val="24"/>
          <w:szCs w:val="24"/>
          <w:lang w:eastAsia="fr-FR"/>
        </w:rPr>
      </w:pPr>
      <w:r>
        <w:rPr>
          <w:noProof/>
        </w:rPr>
        <w:drawing>
          <wp:anchor distT="0" distB="0" distL="114300" distR="114300" simplePos="0" relativeHeight="251659776" behindDoc="0" locked="0" layoutInCell="1" allowOverlap="1" wp14:anchorId="610ED1B3" wp14:editId="614DE11A">
            <wp:simplePos x="0" y="0"/>
            <wp:positionH relativeFrom="column">
              <wp:posOffset>3528060</wp:posOffset>
            </wp:positionH>
            <wp:positionV relativeFrom="paragraph">
              <wp:posOffset>1563370</wp:posOffset>
            </wp:positionV>
            <wp:extent cx="6400800" cy="1974215"/>
            <wp:effectExtent l="0" t="0" r="0" b="0"/>
            <wp:wrapNone/>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95C">
        <w:rPr>
          <w:noProof/>
        </w:rPr>
        <w:drawing>
          <wp:inline distT="0" distB="0" distL="0" distR="0" wp14:anchorId="108FA855" wp14:editId="2F14728F">
            <wp:extent cx="3604260" cy="1752600"/>
            <wp:effectExtent l="0" t="0" r="0" b="0"/>
            <wp:docPr id="8"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4260" cy="1752600"/>
                    </a:xfrm>
                    <a:prstGeom prst="rect">
                      <a:avLst/>
                    </a:prstGeom>
                    <a:noFill/>
                    <a:ln>
                      <a:noFill/>
                    </a:ln>
                  </pic:spPr>
                </pic:pic>
              </a:graphicData>
            </a:graphic>
          </wp:inline>
        </w:drawing>
      </w:r>
    </w:p>
    <w:p w14:paraId="5A00A8CF" w14:textId="77777777" w:rsidR="00F42991" w:rsidRDefault="00F42991">
      <w:pPr>
        <w:rPr>
          <w:rFonts w:eastAsia="Times New Roman"/>
          <w:sz w:val="24"/>
          <w:szCs w:val="24"/>
          <w:lang w:eastAsia="fr-FR"/>
        </w:rPr>
      </w:pPr>
      <w:r>
        <w:rPr>
          <w:rFonts w:eastAsia="Times New Roman"/>
          <w:sz w:val="24"/>
          <w:szCs w:val="24"/>
          <w:lang w:eastAsia="fr-FR"/>
        </w:rPr>
        <w:br w:type="page"/>
      </w:r>
    </w:p>
    <w:p w14:paraId="6658FAD1" w14:textId="6D13B43C" w:rsidR="00C80B28" w:rsidRDefault="00137D37">
      <w:pPr>
        <w:rPr>
          <w:rFonts w:eastAsia="Times New Roman"/>
          <w:sz w:val="24"/>
          <w:szCs w:val="24"/>
          <w:lang w:eastAsia="fr-FR"/>
        </w:rPr>
      </w:pPr>
      <w:r w:rsidRPr="00C1495C">
        <w:rPr>
          <w:noProof/>
        </w:rPr>
        <w:lastRenderedPageBreak/>
        <w:drawing>
          <wp:inline distT="0" distB="0" distL="0" distR="0" wp14:anchorId="7239725C" wp14:editId="5A25895E">
            <wp:extent cx="4815840" cy="6606540"/>
            <wp:effectExtent l="0" t="0" r="0" b="0"/>
            <wp:docPr id="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5840" cy="6606540"/>
                    </a:xfrm>
                    <a:prstGeom prst="rect">
                      <a:avLst/>
                    </a:prstGeom>
                    <a:noFill/>
                    <a:ln>
                      <a:noFill/>
                    </a:ln>
                  </pic:spPr>
                </pic:pic>
              </a:graphicData>
            </a:graphic>
          </wp:inline>
        </w:drawing>
      </w:r>
      <w:r w:rsidR="00C80B28">
        <w:rPr>
          <w:rFonts w:eastAsia="Times New Roman"/>
          <w:sz w:val="24"/>
          <w:szCs w:val="24"/>
          <w:lang w:eastAsia="fr-FR"/>
        </w:rPr>
        <w:t xml:space="preserve">  </w:t>
      </w:r>
      <w:r w:rsidRPr="00C1495C">
        <w:rPr>
          <w:noProof/>
        </w:rPr>
        <w:drawing>
          <wp:inline distT="0" distB="0" distL="0" distR="0" wp14:anchorId="20E51714" wp14:editId="2F117303">
            <wp:extent cx="4480560" cy="6553200"/>
            <wp:effectExtent l="0" t="0" r="0" b="0"/>
            <wp:docPr id="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80560" cy="6553200"/>
                    </a:xfrm>
                    <a:prstGeom prst="rect">
                      <a:avLst/>
                    </a:prstGeom>
                    <a:noFill/>
                    <a:ln>
                      <a:noFill/>
                    </a:ln>
                  </pic:spPr>
                </pic:pic>
              </a:graphicData>
            </a:graphic>
          </wp:inline>
        </w:drawing>
      </w:r>
    </w:p>
    <w:p w14:paraId="7E9B1A29" w14:textId="39420B80" w:rsidR="00722A57" w:rsidRPr="001A52C0" w:rsidRDefault="00137D37" w:rsidP="00C80B28">
      <w:pPr>
        <w:rPr>
          <w:rFonts w:eastAsia="Times New Roman"/>
          <w:sz w:val="24"/>
          <w:szCs w:val="24"/>
          <w:lang w:eastAsia="fr-FR"/>
        </w:rPr>
      </w:pPr>
      <w:r w:rsidRPr="00C1495C">
        <w:rPr>
          <w:noProof/>
        </w:rPr>
        <w:lastRenderedPageBreak/>
        <w:drawing>
          <wp:inline distT="0" distB="0" distL="0" distR="0" wp14:anchorId="0FB32439" wp14:editId="51F82F79">
            <wp:extent cx="4792980" cy="6675120"/>
            <wp:effectExtent l="0" t="0" r="0" b="0"/>
            <wp:docPr id="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92980" cy="6675120"/>
                    </a:xfrm>
                    <a:prstGeom prst="rect">
                      <a:avLst/>
                    </a:prstGeom>
                    <a:noFill/>
                    <a:ln>
                      <a:noFill/>
                    </a:ln>
                  </pic:spPr>
                </pic:pic>
              </a:graphicData>
            </a:graphic>
          </wp:inline>
        </w:drawing>
      </w:r>
      <w:r w:rsidR="00C80B28">
        <w:rPr>
          <w:rFonts w:eastAsia="Times New Roman"/>
          <w:sz w:val="24"/>
          <w:szCs w:val="24"/>
          <w:lang w:eastAsia="fr-FR"/>
        </w:rPr>
        <w:t xml:space="preserve">  </w:t>
      </w:r>
      <w:r w:rsidRPr="00C1495C">
        <w:rPr>
          <w:noProof/>
        </w:rPr>
        <w:drawing>
          <wp:inline distT="0" distB="0" distL="0" distR="0" wp14:anchorId="66815CE5" wp14:editId="64D7153E">
            <wp:extent cx="4655820" cy="6644640"/>
            <wp:effectExtent l="0" t="0" r="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5820" cy="6644640"/>
                    </a:xfrm>
                    <a:prstGeom prst="rect">
                      <a:avLst/>
                    </a:prstGeom>
                    <a:noFill/>
                    <a:ln>
                      <a:noFill/>
                    </a:ln>
                  </pic:spPr>
                </pic:pic>
              </a:graphicData>
            </a:graphic>
          </wp:inline>
        </w:drawing>
      </w:r>
    </w:p>
    <w:sectPr w:rsidR="00722A57" w:rsidRPr="001A52C0" w:rsidSect="00362686">
      <w:pgSz w:w="16838" w:h="11906" w:orient="landscape"/>
      <w:pgMar w:top="720" w:right="962"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Liberation Serif">
    <w:altName w:val="Times New Roman"/>
    <w:charset w:val="00"/>
    <w:family w:val="roman"/>
    <w:pitch w:val="variable"/>
  </w:font>
  <w:font w:name="MWVHJV+ArialM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Univers LT Std">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603C1"/>
    <w:multiLevelType w:val="hybridMultilevel"/>
    <w:tmpl w:val="EA6A97E0"/>
    <w:lvl w:ilvl="0" w:tplc="2C74CC02">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1B3F9A"/>
    <w:multiLevelType w:val="hybridMultilevel"/>
    <w:tmpl w:val="6D607F48"/>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0D51AC3"/>
    <w:multiLevelType w:val="hybridMultilevel"/>
    <w:tmpl w:val="BE6E24D4"/>
    <w:lvl w:ilvl="0" w:tplc="7EA89466">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3B73346"/>
    <w:multiLevelType w:val="hybridMultilevel"/>
    <w:tmpl w:val="7AA45DA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48B71B7"/>
    <w:multiLevelType w:val="multilevel"/>
    <w:tmpl w:val="9D4CE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5A630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66160BC"/>
    <w:multiLevelType w:val="hybridMultilevel"/>
    <w:tmpl w:val="4AB69938"/>
    <w:lvl w:ilvl="0" w:tplc="AD286D44">
      <w:start w:val="1"/>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3067B3"/>
    <w:multiLevelType w:val="hybridMultilevel"/>
    <w:tmpl w:val="68E0BC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C443ECB"/>
    <w:multiLevelType w:val="hybridMultilevel"/>
    <w:tmpl w:val="45DED45A"/>
    <w:lvl w:ilvl="0" w:tplc="348A1D5E">
      <w:start w:val="1"/>
      <w:numFmt w:val="bullet"/>
      <w:lvlText w:val="•"/>
      <w:lvlJc w:val="left"/>
      <w:pPr>
        <w:tabs>
          <w:tab w:val="num" w:pos="720"/>
        </w:tabs>
        <w:ind w:left="720" w:hanging="360"/>
      </w:pPr>
      <w:rPr>
        <w:rFonts w:ascii="Arial" w:hAnsi="Arial" w:hint="default"/>
      </w:rPr>
    </w:lvl>
    <w:lvl w:ilvl="1" w:tplc="F6164F92" w:tentative="1">
      <w:start w:val="1"/>
      <w:numFmt w:val="bullet"/>
      <w:lvlText w:val="•"/>
      <w:lvlJc w:val="left"/>
      <w:pPr>
        <w:tabs>
          <w:tab w:val="num" w:pos="1440"/>
        </w:tabs>
        <w:ind w:left="1440" w:hanging="360"/>
      </w:pPr>
      <w:rPr>
        <w:rFonts w:ascii="Arial" w:hAnsi="Arial" w:hint="default"/>
      </w:rPr>
    </w:lvl>
    <w:lvl w:ilvl="2" w:tplc="20329D26" w:tentative="1">
      <w:start w:val="1"/>
      <w:numFmt w:val="bullet"/>
      <w:lvlText w:val="•"/>
      <w:lvlJc w:val="left"/>
      <w:pPr>
        <w:tabs>
          <w:tab w:val="num" w:pos="2160"/>
        </w:tabs>
        <w:ind w:left="2160" w:hanging="360"/>
      </w:pPr>
      <w:rPr>
        <w:rFonts w:ascii="Arial" w:hAnsi="Arial" w:hint="default"/>
      </w:rPr>
    </w:lvl>
    <w:lvl w:ilvl="3" w:tplc="47F84F2C" w:tentative="1">
      <w:start w:val="1"/>
      <w:numFmt w:val="bullet"/>
      <w:lvlText w:val="•"/>
      <w:lvlJc w:val="left"/>
      <w:pPr>
        <w:tabs>
          <w:tab w:val="num" w:pos="2880"/>
        </w:tabs>
        <w:ind w:left="2880" w:hanging="360"/>
      </w:pPr>
      <w:rPr>
        <w:rFonts w:ascii="Arial" w:hAnsi="Arial" w:hint="default"/>
      </w:rPr>
    </w:lvl>
    <w:lvl w:ilvl="4" w:tplc="D2882A2C" w:tentative="1">
      <w:start w:val="1"/>
      <w:numFmt w:val="bullet"/>
      <w:lvlText w:val="•"/>
      <w:lvlJc w:val="left"/>
      <w:pPr>
        <w:tabs>
          <w:tab w:val="num" w:pos="3600"/>
        </w:tabs>
        <w:ind w:left="3600" w:hanging="360"/>
      </w:pPr>
      <w:rPr>
        <w:rFonts w:ascii="Arial" w:hAnsi="Arial" w:hint="default"/>
      </w:rPr>
    </w:lvl>
    <w:lvl w:ilvl="5" w:tplc="5B0AF066" w:tentative="1">
      <w:start w:val="1"/>
      <w:numFmt w:val="bullet"/>
      <w:lvlText w:val="•"/>
      <w:lvlJc w:val="left"/>
      <w:pPr>
        <w:tabs>
          <w:tab w:val="num" w:pos="4320"/>
        </w:tabs>
        <w:ind w:left="4320" w:hanging="360"/>
      </w:pPr>
      <w:rPr>
        <w:rFonts w:ascii="Arial" w:hAnsi="Arial" w:hint="default"/>
      </w:rPr>
    </w:lvl>
    <w:lvl w:ilvl="6" w:tplc="3026A47C" w:tentative="1">
      <w:start w:val="1"/>
      <w:numFmt w:val="bullet"/>
      <w:lvlText w:val="•"/>
      <w:lvlJc w:val="left"/>
      <w:pPr>
        <w:tabs>
          <w:tab w:val="num" w:pos="5040"/>
        </w:tabs>
        <w:ind w:left="5040" w:hanging="360"/>
      </w:pPr>
      <w:rPr>
        <w:rFonts w:ascii="Arial" w:hAnsi="Arial" w:hint="default"/>
      </w:rPr>
    </w:lvl>
    <w:lvl w:ilvl="7" w:tplc="AA7603FE" w:tentative="1">
      <w:start w:val="1"/>
      <w:numFmt w:val="bullet"/>
      <w:lvlText w:val="•"/>
      <w:lvlJc w:val="left"/>
      <w:pPr>
        <w:tabs>
          <w:tab w:val="num" w:pos="5760"/>
        </w:tabs>
        <w:ind w:left="5760" w:hanging="360"/>
      </w:pPr>
      <w:rPr>
        <w:rFonts w:ascii="Arial" w:hAnsi="Arial" w:hint="default"/>
      </w:rPr>
    </w:lvl>
    <w:lvl w:ilvl="8" w:tplc="613CD87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E1A38B2"/>
    <w:multiLevelType w:val="hybridMultilevel"/>
    <w:tmpl w:val="800CB7C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4136265"/>
    <w:multiLevelType w:val="hybridMultilevel"/>
    <w:tmpl w:val="F988935E"/>
    <w:lvl w:ilvl="0" w:tplc="D0060A1E">
      <w:start w:val="1"/>
      <w:numFmt w:val="bullet"/>
      <w:lvlText w:val=""/>
      <w:lvlJc w:val="left"/>
      <w:pPr>
        <w:ind w:left="394" w:hanging="360"/>
      </w:pPr>
      <w:rPr>
        <w:rFonts w:ascii="Wingdings" w:hAnsi="Wingdings" w:hint="default"/>
        <w:sz w:val="24"/>
      </w:rPr>
    </w:lvl>
    <w:lvl w:ilvl="1" w:tplc="040C0003" w:tentative="1">
      <w:start w:val="1"/>
      <w:numFmt w:val="bullet"/>
      <w:lvlText w:val="o"/>
      <w:lvlJc w:val="left"/>
      <w:pPr>
        <w:ind w:left="1114" w:hanging="360"/>
      </w:pPr>
      <w:rPr>
        <w:rFonts w:ascii="Courier New" w:hAnsi="Courier New" w:cs="Courier New" w:hint="default"/>
      </w:rPr>
    </w:lvl>
    <w:lvl w:ilvl="2" w:tplc="040C0005" w:tentative="1">
      <w:start w:val="1"/>
      <w:numFmt w:val="bullet"/>
      <w:lvlText w:val=""/>
      <w:lvlJc w:val="left"/>
      <w:pPr>
        <w:ind w:left="1834" w:hanging="360"/>
      </w:pPr>
      <w:rPr>
        <w:rFonts w:ascii="Wingdings" w:hAnsi="Wingdings" w:hint="default"/>
      </w:rPr>
    </w:lvl>
    <w:lvl w:ilvl="3" w:tplc="040C0001" w:tentative="1">
      <w:start w:val="1"/>
      <w:numFmt w:val="bullet"/>
      <w:lvlText w:val=""/>
      <w:lvlJc w:val="left"/>
      <w:pPr>
        <w:ind w:left="2554" w:hanging="360"/>
      </w:pPr>
      <w:rPr>
        <w:rFonts w:ascii="Symbol" w:hAnsi="Symbol" w:hint="default"/>
      </w:rPr>
    </w:lvl>
    <w:lvl w:ilvl="4" w:tplc="040C0003" w:tentative="1">
      <w:start w:val="1"/>
      <w:numFmt w:val="bullet"/>
      <w:lvlText w:val="o"/>
      <w:lvlJc w:val="left"/>
      <w:pPr>
        <w:ind w:left="3274" w:hanging="360"/>
      </w:pPr>
      <w:rPr>
        <w:rFonts w:ascii="Courier New" w:hAnsi="Courier New" w:cs="Courier New" w:hint="default"/>
      </w:rPr>
    </w:lvl>
    <w:lvl w:ilvl="5" w:tplc="040C0005" w:tentative="1">
      <w:start w:val="1"/>
      <w:numFmt w:val="bullet"/>
      <w:lvlText w:val=""/>
      <w:lvlJc w:val="left"/>
      <w:pPr>
        <w:ind w:left="3994" w:hanging="360"/>
      </w:pPr>
      <w:rPr>
        <w:rFonts w:ascii="Wingdings" w:hAnsi="Wingdings" w:hint="default"/>
      </w:rPr>
    </w:lvl>
    <w:lvl w:ilvl="6" w:tplc="040C0001" w:tentative="1">
      <w:start w:val="1"/>
      <w:numFmt w:val="bullet"/>
      <w:lvlText w:val=""/>
      <w:lvlJc w:val="left"/>
      <w:pPr>
        <w:ind w:left="4714" w:hanging="360"/>
      </w:pPr>
      <w:rPr>
        <w:rFonts w:ascii="Symbol" w:hAnsi="Symbol" w:hint="default"/>
      </w:rPr>
    </w:lvl>
    <w:lvl w:ilvl="7" w:tplc="040C0003" w:tentative="1">
      <w:start w:val="1"/>
      <w:numFmt w:val="bullet"/>
      <w:lvlText w:val="o"/>
      <w:lvlJc w:val="left"/>
      <w:pPr>
        <w:ind w:left="5434" w:hanging="360"/>
      </w:pPr>
      <w:rPr>
        <w:rFonts w:ascii="Courier New" w:hAnsi="Courier New" w:cs="Courier New" w:hint="default"/>
      </w:rPr>
    </w:lvl>
    <w:lvl w:ilvl="8" w:tplc="040C0005" w:tentative="1">
      <w:start w:val="1"/>
      <w:numFmt w:val="bullet"/>
      <w:lvlText w:val=""/>
      <w:lvlJc w:val="left"/>
      <w:pPr>
        <w:ind w:left="6154" w:hanging="360"/>
      </w:pPr>
      <w:rPr>
        <w:rFonts w:ascii="Wingdings" w:hAnsi="Wingdings" w:hint="default"/>
      </w:rPr>
    </w:lvl>
  </w:abstractNum>
  <w:abstractNum w:abstractNumId="11" w15:restartNumberingAfterBreak="0">
    <w:nsid w:val="171833CF"/>
    <w:multiLevelType w:val="hybridMultilevel"/>
    <w:tmpl w:val="765C1380"/>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2" w15:restartNumberingAfterBreak="0">
    <w:nsid w:val="1D550B69"/>
    <w:multiLevelType w:val="hybridMultilevel"/>
    <w:tmpl w:val="46A6B53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F6F1007"/>
    <w:multiLevelType w:val="hybridMultilevel"/>
    <w:tmpl w:val="1820D6C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03C5274"/>
    <w:multiLevelType w:val="hybridMultilevel"/>
    <w:tmpl w:val="E9A02E4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C2A7A7C"/>
    <w:multiLevelType w:val="hybridMultilevel"/>
    <w:tmpl w:val="791A575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CE86B1E"/>
    <w:multiLevelType w:val="hybridMultilevel"/>
    <w:tmpl w:val="3CAACD16"/>
    <w:lvl w:ilvl="0" w:tplc="D0060A1E">
      <w:start w:val="1"/>
      <w:numFmt w:val="bullet"/>
      <w:lvlText w:val=""/>
      <w:lvlJc w:val="left"/>
      <w:pPr>
        <w:ind w:left="360" w:hanging="360"/>
      </w:pPr>
      <w:rPr>
        <w:rFonts w:ascii="Wingdings" w:hAnsi="Wingdings"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7" w15:restartNumberingAfterBreak="0">
    <w:nsid w:val="2ED4434D"/>
    <w:multiLevelType w:val="hybridMultilevel"/>
    <w:tmpl w:val="87C6452A"/>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8" w15:restartNumberingAfterBreak="0">
    <w:nsid w:val="367C0194"/>
    <w:multiLevelType w:val="hybridMultilevel"/>
    <w:tmpl w:val="4D64860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B737B3B"/>
    <w:multiLevelType w:val="multilevel"/>
    <w:tmpl w:val="C4A8E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463B9E"/>
    <w:multiLevelType w:val="hybridMultilevel"/>
    <w:tmpl w:val="C0561928"/>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791230"/>
    <w:multiLevelType w:val="hybridMultilevel"/>
    <w:tmpl w:val="CB064864"/>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2934788"/>
    <w:multiLevelType w:val="hybridMultilevel"/>
    <w:tmpl w:val="EF1CA86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3514605"/>
    <w:multiLevelType w:val="hybridMultilevel"/>
    <w:tmpl w:val="FD5C7834"/>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C66D24"/>
    <w:multiLevelType w:val="hybridMultilevel"/>
    <w:tmpl w:val="82A8ED42"/>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C966D46"/>
    <w:multiLevelType w:val="hybridMultilevel"/>
    <w:tmpl w:val="DD06B5A4"/>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FB34C1B"/>
    <w:multiLevelType w:val="hybridMultilevel"/>
    <w:tmpl w:val="DC1261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FD603CB"/>
    <w:multiLevelType w:val="hybridMultilevel"/>
    <w:tmpl w:val="8742582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2DF7B83"/>
    <w:multiLevelType w:val="hybridMultilevel"/>
    <w:tmpl w:val="4CC698CA"/>
    <w:lvl w:ilvl="0" w:tplc="D0060A1E">
      <w:start w:val="1"/>
      <w:numFmt w:val="bullet"/>
      <w:lvlText w:val=""/>
      <w:lvlJc w:val="left"/>
      <w:pPr>
        <w:ind w:left="360" w:hanging="360"/>
      </w:pPr>
      <w:rPr>
        <w:rFonts w:ascii="Wingdings" w:hAnsi="Wingdings" w:hint="default"/>
        <w:sz w:val="24"/>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29" w15:restartNumberingAfterBreak="0">
    <w:nsid w:val="530E0A86"/>
    <w:multiLevelType w:val="hybridMultilevel"/>
    <w:tmpl w:val="C77EB96A"/>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53400183"/>
    <w:multiLevelType w:val="hybridMultilevel"/>
    <w:tmpl w:val="C916FEA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35941B0"/>
    <w:multiLevelType w:val="hybridMultilevel"/>
    <w:tmpl w:val="97C25B7C"/>
    <w:lvl w:ilvl="0" w:tplc="D0060A1E">
      <w:start w:val="1"/>
      <w:numFmt w:val="bullet"/>
      <w:lvlText w:val=""/>
      <w:lvlJc w:val="left"/>
      <w:pPr>
        <w:ind w:left="360" w:hanging="360"/>
      </w:pPr>
      <w:rPr>
        <w:rFonts w:ascii="Wingdings" w:hAnsi="Wingdings" w:hint="default"/>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EDD048F"/>
    <w:multiLevelType w:val="multilevel"/>
    <w:tmpl w:val="1D800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563DCB"/>
    <w:multiLevelType w:val="multilevel"/>
    <w:tmpl w:val="B98A5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09D2278"/>
    <w:multiLevelType w:val="hybridMultilevel"/>
    <w:tmpl w:val="C74EB4F0"/>
    <w:lvl w:ilvl="0" w:tplc="FF703AA8">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2D850D9"/>
    <w:multiLevelType w:val="hybridMultilevel"/>
    <w:tmpl w:val="AD2CF36A"/>
    <w:lvl w:ilvl="0" w:tplc="DB0E204A">
      <w:start w:val="1"/>
      <w:numFmt w:val="bullet"/>
      <w:lvlText w:val="•"/>
      <w:lvlJc w:val="left"/>
      <w:pPr>
        <w:tabs>
          <w:tab w:val="num" w:pos="720"/>
        </w:tabs>
        <w:ind w:left="720" w:hanging="360"/>
      </w:pPr>
      <w:rPr>
        <w:rFonts w:ascii="Arial" w:hAnsi="Arial" w:hint="default"/>
      </w:rPr>
    </w:lvl>
    <w:lvl w:ilvl="1" w:tplc="03F426A0" w:tentative="1">
      <w:start w:val="1"/>
      <w:numFmt w:val="bullet"/>
      <w:lvlText w:val="•"/>
      <w:lvlJc w:val="left"/>
      <w:pPr>
        <w:tabs>
          <w:tab w:val="num" w:pos="1440"/>
        </w:tabs>
        <w:ind w:left="1440" w:hanging="360"/>
      </w:pPr>
      <w:rPr>
        <w:rFonts w:ascii="Arial" w:hAnsi="Arial" w:hint="default"/>
      </w:rPr>
    </w:lvl>
    <w:lvl w:ilvl="2" w:tplc="2832615A" w:tentative="1">
      <w:start w:val="1"/>
      <w:numFmt w:val="bullet"/>
      <w:lvlText w:val="•"/>
      <w:lvlJc w:val="left"/>
      <w:pPr>
        <w:tabs>
          <w:tab w:val="num" w:pos="2160"/>
        </w:tabs>
        <w:ind w:left="2160" w:hanging="360"/>
      </w:pPr>
      <w:rPr>
        <w:rFonts w:ascii="Arial" w:hAnsi="Arial" w:hint="default"/>
      </w:rPr>
    </w:lvl>
    <w:lvl w:ilvl="3" w:tplc="1BA6FE74" w:tentative="1">
      <w:start w:val="1"/>
      <w:numFmt w:val="bullet"/>
      <w:lvlText w:val="•"/>
      <w:lvlJc w:val="left"/>
      <w:pPr>
        <w:tabs>
          <w:tab w:val="num" w:pos="2880"/>
        </w:tabs>
        <w:ind w:left="2880" w:hanging="360"/>
      </w:pPr>
      <w:rPr>
        <w:rFonts w:ascii="Arial" w:hAnsi="Arial" w:hint="default"/>
      </w:rPr>
    </w:lvl>
    <w:lvl w:ilvl="4" w:tplc="5DCA8D90" w:tentative="1">
      <w:start w:val="1"/>
      <w:numFmt w:val="bullet"/>
      <w:lvlText w:val="•"/>
      <w:lvlJc w:val="left"/>
      <w:pPr>
        <w:tabs>
          <w:tab w:val="num" w:pos="3600"/>
        </w:tabs>
        <w:ind w:left="3600" w:hanging="360"/>
      </w:pPr>
      <w:rPr>
        <w:rFonts w:ascii="Arial" w:hAnsi="Arial" w:hint="default"/>
      </w:rPr>
    </w:lvl>
    <w:lvl w:ilvl="5" w:tplc="3C840CA6" w:tentative="1">
      <w:start w:val="1"/>
      <w:numFmt w:val="bullet"/>
      <w:lvlText w:val="•"/>
      <w:lvlJc w:val="left"/>
      <w:pPr>
        <w:tabs>
          <w:tab w:val="num" w:pos="4320"/>
        </w:tabs>
        <w:ind w:left="4320" w:hanging="360"/>
      </w:pPr>
      <w:rPr>
        <w:rFonts w:ascii="Arial" w:hAnsi="Arial" w:hint="default"/>
      </w:rPr>
    </w:lvl>
    <w:lvl w:ilvl="6" w:tplc="BA84D1C4" w:tentative="1">
      <w:start w:val="1"/>
      <w:numFmt w:val="bullet"/>
      <w:lvlText w:val="•"/>
      <w:lvlJc w:val="left"/>
      <w:pPr>
        <w:tabs>
          <w:tab w:val="num" w:pos="5040"/>
        </w:tabs>
        <w:ind w:left="5040" w:hanging="360"/>
      </w:pPr>
      <w:rPr>
        <w:rFonts w:ascii="Arial" w:hAnsi="Arial" w:hint="default"/>
      </w:rPr>
    </w:lvl>
    <w:lvl w:ilvl="7" w:tplc="D49ABA96" w:tentative="1">
      <w:start w:val="1"/>
      <w:numFmt w:val="bullet"/>
      <w:lvlText w:val="•"/>
      <w:lvlJc w:val="left"/>
      <w:pPr>
        <w:tabs>
          <w:tab w:val="num" w:pos="5760"/>
        </w:tabs>
        <w:ind w:left="5760" w:hanging="360"/>
      </w:pPr>
      <w:rPr>
        <w:rFonts w:ascii="Arial" w:hAnsi="Arial" w:hint="default"/>
      </w:rPr>
    </w:lvl>
    <w:lvl w:ilvl="8" w:tplc="9BB2869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34D59DB"/>
    <w:multiLevelType w:val="hybridMultilevel"/>
    <w:tmpl w:val="C1DCA512"/>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37" w15:restartNumberingAfterBreak="0">
    <w:nsid w:val="65250DB1"/>
    <w:multiLevelType w:val="hybridMultilevel"/>
    <w:tmpl w:val="455A1578"/>
    <w:lvl w:ilvl="0" w:tplc="3C0E4E68">
      <w:start w:val="1"/>
      <w:numFmt w:val="bullet"/>
      <w:lvlText w:val="-"/>
      <w:lvlJc w:val="left"/>
      <w:pPr>
        <w:ind w:left="720" w:hanging="360"/>
      </w:pPr>
      <w:rPr>
        <w:rFonts w:ascii="Calibri" w:eastAsia="SimSu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56B0745"/>
    <w:multiLevelType w:val="hybridMultilevel"/>
    <w:tmpl w:val="1C400C12"/>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7D1AD2"/>
    <w:multiLevelType w:val="hybridMultilevel"/>
    <w:tmpl w:val="474482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67155A21"/>
    <w:multiLevelType w:val="hybridMultilevel"/>
    <w:tmpl w:val="32149DE8"/>
    <w:lvl w:ilvl="0" w:tplc="43CA21EE">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9A3FF0"/>
    <w:multiLevelType w:val="hybridMultilevel"/>
    <w:tmpl w:val="3BB030A6"/>
    <w:lvl w:ilvl="0" w:tplc="D0060A1E">
      <w:start w:val="1"/>
      <w:numFmt w:val="bullet"/>
      <w:lvlText w:val=""/>
      <w:lvlJc w:val="left"/>
      <w:pPr>
        <w:ind w:left="720" w:hanging="360"/>
      </w:pPr>
      <w:rPr>
        <w:rFonts w:ascii="Wingdings" w:hAnsi="Wingdings"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9D71A29"/>
    <w:multiLevelType w:val="multilevel"/>
    <w:tmpl w:val="83C46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BE5351"/>
    <w:multiLevelType w:val="hybridMultilevel"/>
    <w:tmpl w:val="1F80CAD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7579026E"/>
    <w:multiLevelType w:val="hybridMultilevel"/>
    <w:tmpl w:val="DF08B566"/>
    <w:lvl w:ilvl="0" w:tplc="ACA85CBA">
      <w:start w:val="1"/>
      <w:numFmt w:val="bullet"/>
      <w:lvlText w:val="•"/>
      <w:lvlJc w:val="left"/>
      <w:pPr>
        <w:tabs>
          <w:tab w:val="num" w:pos="720"/>
        </w:tabs>
        <w:ind w:left="720" w:hanging="360"/>
      </w:pPr>
      <w:rPr>
        <w:rFonts w:ascii="Arial" w:hAnsi="Arial" w:hint="default"/>
      </w:rPr>
    </w:lvl>
    <w:lvl w:ilvl="1" w:tplc="DB026852" w:tentative="1">
      <w:start w:val="1"/>
      <w:numFmt w:val="bullet"/>
      <w:lvlText w:val="•"/>
      <w:lvlJc w:val="left"/>
      <w:pPr>
        <w:tabs>
          <w:tab w:val="num" w:pos="1440"/>
        </w:tabs>
        <w:ind w:left="1440" w:hanging="360"/>
      </w:pPr>
      <w:rPr>
        <w:rFonts w:ascii="Arial" w:hAnsi="Arial" w:hint="default"/>
      </w:rPr>
    </w:lvl>
    <w:lvl w:ilvl="2" w:tplc="7A92D0FA" w:tentative="1">
      <w:start w:val="1"/>
      <w:numFmt w:val="bullet"/>
      <w:lvlText w:val="•"/>
      <w:lvlJc w:val="left"/>
      <w:pPr>
        <w:tabs>
          <w:tab w:val="num" w:pos="2160"/>
        </w:tabs>
        <w:ind w:left="2160" w:hanging="360"/>
      </w:pPr>
      <w:rPr>
        <w:rFonts w:ascii="Arial" w:hAnsi="Arial" w:hint="default"/>
      </w:rPr>
    </w:lvl>
    <w:lvl w:ilvl="3" w:tplc="9C74AE7E" w:tentative="1">
      <w:start w:val="1"/>
      <w:numFmt w:val="bullet"/>
      <w:lvlText w:val="•"/>
      <w:lvlJc w:val="left"/>
      <w:pPr>
        <w:tabs>
          <w:tab w:val="num" w:pos="2880"/>
        </w:tabs>
        <w:ind w:left="2880" w:hanging="360"/>
      </w:pPr>
      <w:rPr>
        <w:rFonts w:ascii="Arial" w:hAnsi="Arial" w:hint="default"/>
      </w:rPr>
    </w:lvl>
    <w:lvl w:ilvl="4" w:tplc="9ABCB22E" w:tentative="1">
      <w:start w:val="1"/>
      <w:numFmt w:val="bullet"/>
      <w:lvlText w:val="•"/>
      <w:lvlJc w:val="left"/>
      <w:pPr>
        <w:tabs>
          <w:tab w:val="num" w:pos="3600"/>
        </w:tabs>
        <w:ind w:left="3600" w:hanging="360"/>
      </w:pPr>
      <w:rPr>
        <w:rFonts w:ascii="Arial" w:hAnsi="Arial" w:hint="default"/>
      </w:rPr>
    </w:lvl>
    <w:lvl w:ilvl="5" w:tplc="1DE65444" w:tentative="1">
      <w:start w:val="1"/>
      <w:numFmt w:val="bullet"/>
      <w:lvlText w:val="•"/>
      <w:lvlJc w:val="left"/>
      <w:pPr>
        <w:tabs>
          <w:tab w:val="num" w:pos="4320"/>
        </w:tabs>
        <w:ind w:left="4320" w:hanging="360"/>
      </w:pPr>
      <w:rPr>
        <w:rFonts w:ascii="Arial" w:hAnsi="Arial" w:hint="default"/>
      </w:rPr>
    </w:lvl>
    <w:lvl w:ilvl="6" w:tplc="44BAEBA2" w:tentative="1">
      <w:start w:val="1"/>
      <w:numFmt w:val="bullet"/>
      <w:lvlText w:val="•"/>
      <w:lvlJc w:val="left"/>
      <w:pPr>
        <w:tabs>
          <w:tab w:val="num" w:pos="5040"/>
        </w:tabs>
        <w:ind w:left="5040" w:hanging="360"/>
      </w:pPr>
      <w:rPr>
        <w:rFonts w:ascii="Arial" w:hAnsi="Arial" w:hint="default"/>
      </w:rPr>
    </w:lvl>
    <w:lvl w:ilvl="7" w:tplc="339EACCA" w:tentative="1">
      <w:start w:val="1"/>
      <w:numFmt w:val="bullet"/>
      <w:lvlText w:val="•"/>
      <w:lvlJc w:val="left"/>
      <w:pPr>
        <w:tabs>
          <w:tab w:val="num" w:pos="5760"/>
        </w:tabs>
        <w:ind w:left="5760" w:hanging="360"/>
      </w:pPr>
      <w:rPr>
        <w:rFonts w:ascii="Arial" w:hAnsi="Arial" w:hint="default"/>
      </w:rPr>
    </w:lvl>
    <w:lvl w:ilvl="8" w:tplc="428C594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7"/>
  </w:num>
  <w:num w:numId="3">
    <w:abstractNumId w:val="27"/>
  </w:num>
  <w:num w:numId="4">
    <w:abstractNumId w:val="17"/>
  </w:num>
  <w:num w:numId="5">
    <w:abstractNumId w:val="39"/>
  </w:num>
  <w:num w:numId="6">
    <w:abstractNumId w:val="14"/>
  </w:num>
  <w:num w:numId="7">
    <w:abstractNumId w:val="36"/>
  </w:num>
  <w:num w:numId="8">
    <w:abstractNumId w:val="43"/>
  </w:num>
  <w:num w:numId="9">
    <w:abstractNumId w:val="12"/>
  </w:num>
  <w:num w:numId="10">
    <w:abstractNumId w:val="16"/>
  </w:num>
  <w:num w:numId="11">
    <w:abstractNumId w:val="26"/>
  </w:num>
  <w:num w:numId="12">
    <w:abstractNumId w:val="9"/>
  </w:num>
  <w:num w:numId="13">
    <w:abstractNumId w:val="25"/>
  </w:num>
  <w:num w:numId="14">
    <w:abstractNumId w:val="33"/>
  </w:num>
  <w:num w:numId="15">
    <w:abstractNumId w:val="3"/>
  </w:num>
  <w:num w:numId="16">
    <w:abstractNumId w:val="42"/>
  </w:num>
  <w:num w:numId="17">
    <w:abstractNumId w:val="4"/>
  </w:num>
  <w:num w:numId="18">
    <w:abstractNumId w:val="10"/>
  </w:num>
  <w:num w:numId="19">
    <w:abstractNumId w:val="29"/>
  </w:num>
  <w:num w:numId="20">
    <w:abstractNumId w:val="19"/>
  </w:num>
  <w:num w:numId="21">
    <w:abstractNumId w:val="1"/>
  </w:num>
  <w:num w:numId="22">
    <w:abstractNumId w:val="21"/>
  </w:num>
  <w:num w:numId="23">
    <w:abstractNumId w:val="32"/>
  </w:num>
  <w:num w:numId="24">
    <w:abstractNumId w:val="31"/>
  </w:num>
  <w:num w:numId="25">
    <w:abstractNumId w:val="15"/>
  </w:num>
  <w:num w:numId="26">
    <w:abstractNumId w:val="20"/>
  </w:num>
  <w:num w:numId="27">
    <w:abstractNumId w:val="30"/>
  </w:num>
  <w:num w:numId="28">
    <w:abstractNumId w:val="13"/>
  </w:num>
  <w:num w:numId="29">
    <w:abstractNumId w:val="2"/>
  </w:num>
  <w:num w:numId="30">
    <w:abstractNumId w:val="38"/>
  </w:num>
  <w:num w:numId="31">
    <w:abstractNumId w:val="22"/>
  </w:num>
  <w:num w:numId="32">
    <w:abstractNumId w:val="41"/>
  </w:num>
  <w:num w:numId="33">
    <w:abstractNumId w:val="11"/>
  </w:num>
  <w:num w:numId="34">
    <w:abstractNumId w:val="28"/>
  </w:num>
  <w:num w:numId="35">
    <w:abstractNumId w:val="24"/>
  </w:num>
  <w:num w:numId="36">
    <w:abstractNumId w:val="8"/>
  </w:num>
  <w:num w:numId="37">
    <w:abstractNumId w:val="34"/>
  </w:num>
  <w:num w:numId="38">
    <w:abstractNumId w:val="35"/>
  </w:num>
  <w:num w:numId="39">
    <w:abstractNumId w:val="44"/>
  </w:num>
  <w:num w:numId="40">
    <w:abstractNumId w:val="37"/>
  </w:num>
  <w:num w:numId="41">
    <w:abstractNumId w:val="6"/>
  </w:num>
  <w:num w:numId="42">
    <w:abstractNumId w:val="0"/>
  </w:num>
  <w:num w:numId="43">
    <w:abstractNumId w:val="40"/>
  </w:num>
  <w:num w:numId="44">
    <w:abstractNumId w:val="23"/>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4923"/>
    <w:rsid w:val="000356F3"/>
    <w:rsid w:val="00081970"/>
    <w:rsid w:val="000839D8"/>
    <w:rsid w:val="000A39C8"/>
    <w:rsid w:val="000D2E0F"/>
    <w:rsid w:val="000F2B57"/>
    <w:rsid w:val="0010264D"/>
    <w:rsid w:val="00104C99"/>
    <w:rsid w:val="00125A43"/>
    <w:rsid w:val="00137D37"/>
    <w:rsid w:val="00151813"/>
    <w:rsid w:val="00160C7E"/>
    <w:rsid w:val="001A52C0"/>
    <w:rsid w:val="001C28E6"/>
    <w:rsid w:val="001E59B8"/>
    <w:rsid w:val="001F6188"/>
    <w:rsid w:val="00200425"/>
    <w:rsid w:val="002042A1"/>
    <w:rsid w:val="00212693"/>
    <w:rsid w:val="002370A3"/>
    <w:rsid w:val="0025691D"/>
    <w:rsid w:val="002860B6"/>
    <w:rsid w:val="00292699"/>
    <w:rsid w:val="002B4645"/>
    <w:rsid w:val="002C1FE7"/>
    <w:rsid w:val="002C6D2E"/>
    <w:rsid w:val="002C7133"/>
    <w:rsid w:val="002D1D4D"/>
    <w:rsid w:val="002D4896"/>
    <w:rsid w:val="002E08D1"/>
    <w:rsid w:val="002E4C0F"/>
    <w:rsid w:val="0030239C"/>
    <w:rsid w:val="00304D7B"/>
    <w:rsid w:val="00322D9C"/>
    <w:rsid w:val="00345FEA"/>
    <w:rsid w:val="00362686"/>
    <w:rsid w:val="003634DF"/>
    <w:rsid w:val="00377C0E"/>
    <w:rsid w:val="003C6BBE"/>
    <w:rsid w:val="003E1C40"/>
    <w:rsid w:val="003E25C2"/>
    <w:rsid w:val="004310DF"/>
    <w:rsid w:val="00450487"/>
    <w:rsid w:val="00453F46"/>
    <w:rsid w:val="004579F1"/>
    <w:rsid w:val="00464D2E"/>
    <w:rsid w:val="00477FBB"/>
    <w:rsid w:val="00483B14"/>
    <w:rsid w:val="004B6E81"/>
    <w:rsid w:val="004C1F4A"/>
    <w:rsid w:val="004F06BB"/>
    <w:rsid w:val="005211B0"/>
    <w:rsid w:val="00531A0C"/>
    <w:rsid w:val="00573764"/>
    <w:rsid w:val="00584162"/>
    <w:rsid w:val="005A1550"/>
    <w:rsid w:val="005A34C7"/>
    <w:rsid w:val="005A527E"/>
    <w:rsid w:val="005B4923"/>
    <w:rsid w:val="005C1902"/>
    <w:rsid w:val="005C3826"/>
    <w:rsid w:val="005C3933"/>
    <w:rsid w:val="005C46C5"/>
    <w:rsid w:val="005C6357"/>
    <w:rsid w:val="005F393B"/>
    <w:rsid w:val="0062225F"/>
    <w:rsid w:val="00641B66"/>
    <w:rsid w:val="0064742E"/>
    <w:rsid w:val="00656DC1"/>
    <w:rsid w:val="006868FC"/>
    <w:rsid w:val="00692BE1"/>
    <w:rsid w:val="006B6820"/>
    <w:rsid w:val="006B7A5F"/>
    <w:rsid w:val="006C40E4"/>
    <w:rsid w:val="006D0A22"/>
    <w:rsid w:val="006D514E"/>
    <w:rsid w:val="006E11E1"/>
    <w:rsid w:val="006F41D2"/>
    <w:rsid w:val="007062EB"/>
    <w:rsid w:val="00722A57"/>
    <w:rsid w:val="00771B97"/>
    <w:rsid w:val="007A43C9"/>
    <w:rsid w:val="007A72FE"/>
    <w:rsid w:val="007A7644"/>
    <w:rsid w:val="007C4366"/>
    <w:rsid w:val="007C5212"/>
    <w:rsid w:val="007D3EE3"/>
    <w:rsid w:val="007E1B55"/>
    <w:rsid w:val="00803414"/>
    <w:rsid w:val="0080560A"/>
    <w:rsid w:val="00813FE7"/>
    <w:rsid w:val="00827044"/>
    <w:rsid w:val="00830F62"/>
    <w:rsid w:val="008323A3"/>
    <w:rsid w:val="008446C0"/>
    <w:rsid w:val="008F0A09"/>
    <w:rsid w:val="009135E6"/>
    <w:rsid w:val="009151B4"/>
    <w:rsid w:val="0092416A"/>
    <w:rsid w:val="00926376"/>
    <w:rsid w:val="00957DE1"/>
    <w:rsid w:val="0096081F"/>
    <w:rsid w:val="0096362A"/>
    <w:rsid w:val="009753D3"/>
    <w:rsid w:val="00993474"/>
    <w:rsid w:val="009B71AC"/>
    <w:rsid w:val="009C4BF9"/>
    <w:rsid w:val="009F19A4"/>
    <w:rsid w:val="00A2277A"/>
    <w:rsid w:val="00A34746"/>
    <w:rsid w:val="00A360F0"/>
    <w:rsid w:val="00A64A55"/>
    <w:rsid w:val="00A73675"/>
    <w:rsid w:val="00A829CF"/>
    <w:rsid w:val="00AA4770"/>
    <w:rsid w:val="00AA6C56"/>
    <w:rsid w:val="00AB0A20"/>
    <w:rsid w:val="00AB6B87"/>
    <w:rsid w:val="00AC5C43"/>
    <w:rsid w:val="00AD69FD"/>
    <w:rsid w:val="00AE4346"/>
    <w:rsid w:val="00AF169D"/>
    <w:rsid w:val="00AF1DBE"/>
    <w:rsid w:val="00AF387A"/>
    <w:rsid w:val="00AF4AAA"/>
    <w:rsid w:val="00B27BBF"/>
    <w:rsid w:val="00B35A45"/>
    <w:rsid w:val="00BB024E"/>
    <w:rsid w:val="00BD6111"/>
    <w:rsid w:val="00BF04F2"/>
    <w:rsid w:val="00BF5477"/>
    <w:rsid w:val="00C101A2"/>
    <w:rsid w:val="00C107EE"/>
    <w:rsid w:val="00C17B23"/>
    <w:rsid w:val="00C259FA"/>
    <w:rsid w:val="00C26587"/>
    <w:rsid w:val="00C32F2F"/>
    <w:rsid w:val="00C53788"/>
    <w:rsid w:val="00C6320C"/>
    <w:rsid w:val="00C80B28"/>
    <w:rsid w:val="00C87456"/>
    <w:rsid w:val="00C875F8"/>
    <w:rsid w:val="00C93318"/>
    <w:rsid w:val="00C960F4"/>
    <w:rsid w:val="00CC1FEF"/>
    <w:rsid w:val="00CD6471"/>
    <w:rsid w:val="00CF73CB"/>
    <w:rsid w:val="00D017F4"/>
    <w:rsid w:val="00D0453F"/>
    <w:rsid w:val="00D1268C"/>
    <w:rsid w:val="00D52233"/>
    <w:rsid w:val="00D60A4D"/>
    <w:rsid w:val="00D62FA8"/>
    <w:rsid w:val="00D668B7"/>
    <w:rsid w:val="00D771CB"/>
    <w:rsid w:val="00D83B6E"/>
    <w:rsid w:val="00D933D6"/>
    <w:rsid w:val="00DC4B3F"/>
    <w:rsid w:val="00DE5093"/>
    <w:rsid w:val="00E01C50"/>
    <w:rsid w:val="00E0609C"/>
    <w:rsid w:val="00E066F9"/>
    <w:rsid w:val="00E06F82"/>
    <w:rsid w:val="00E23073"/>
    <w:rsid w:val="00E271F4"/>
    <w:rsid w:val="00E639AC"/>
    <w:rsid w:val="00E67477"/>
    <w:rsid w:val="00E7568D"/>
    <w:rsid w:val="00E971CF"/>
    <w:rsid w:val="00EC187B"/>
    <w:rsid w:val="00EC3FBB"/>
    <w:rsid w:val="00EC74AD"/>
    <w:rsid w:val="00ED4339"/>
    <w:rsid w:val="00F42991"/>
    <w:rsid w:val="00F54977"/>
    <w:rsid w:val="00F63C2E"/>
    <w:rsid w:val="00F87662"/>
    <w:rsid w:val="00F92456"/>
    <w:rsid w:val="00F9394B"/>
    <w:rsid w:val="00FB38F4"/>
    <w:rsid w:val="00FC60EB"/>
    <w:rsid w:val="00FD4C42"/>
    <w:rsid w:val="00FF199E"/>
    <w:rsid w:val="00FF3175"/>
    <w:rsid w:val="00FF35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074C1E"/>
  <w15:chartTrackingRefBased/>
  <w15:docId w15:val="{B094E570-1AE3-4B0A-ABC8-C5B3B6576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rsid w:val="00926376"/>
    <w:pPr>
      <w:keepNext/>
      <w:keepLines/>
      <w:spacing w:before="240" w:after="0"/>
      <w:outlineLvl w:val="0"/>
    </w:pPr>
    <w:rPr>
      <w:rFonts w:ascii="Calibri Light" w:eastAsia="Times New Roman" w:hAnsi="Calibri Light"/>
      <w:color w:val="2F5496"/>
      <w:sz w:val="32"/>
      <w:szCs w:val="32"/>
    </w:rPr>
  </w:style>
  <w:style w:type="paragraph" w:styleId="Titre2">
    <w:name w:val="heading 2"/>
    <w:basedOn w:val="Normal"/>
    <w:next w:val="Normal"/>
    <w:link w:val="Titre2Car"/>
    <w:uiPriority w:val="9"/>
    <w:unhideWhenUsed/>
    <w:qFormat/>
    <w:rsid w:val="00E67477"/>
    <w:pPr>
      <w:keepNext/>
      <w:keepLines/>
      <w:spacing w:before="40" w:after="0"/>
      <w:outlineLvl w:val="1"/>
    </w:pPr>
    <w:rPr>
      <w:rFonts w:ascii="Calibri Light" w:eastAsia="Times New Roman" w:hAnsi="Calibri Light"/>
      <w:color w:val="2F5496"/>
      <w:sz w:val="26"/>
      <w:szCs w:val="26"/>
    </w:rPr>
  </w:style>
  <w:style w:type="paragraph" w:styleId="Titre3">
    <w:name w:val="heading 3"/>
    <w:basedOn w:val="Normal"/>
    <w:next w:val="Normal"/>
    <w:link w:val="Titre3Car"/>
    <w:uiPriority w:val="9"/>
    <w:unhideWhenUsed/>
    <w:qFormat/>
    <w:rsid w:val="00EC3FBB"/>
    <w:pPr>
      <w:keepNext/>
      <w:keepLines/>
      <w:suppressAutoHyphens/>
      <w:autoSpaceDN w:val="0"/>
      <w:spacing w:before="240" w:after="120" w:line="240" w:lineRule="auto"/>
      <w:textAlignment w:val="baseline"/>
      <w:outlineLvl w:val="2"/>
    </w:pPr>
    <w:rPr>
      <w:rFonts w:ascii="Century Gothic" w:eastAsia="Meiryo" w:hAnsi="Century Gothic"/>
      <w:b/>
      <w:caps/>
      <w:color w:val="548AB7"/>
      <w:szCs w:val="24"/>
      <w:lang w:eastAsia="ja-JP"/>
    </w:rPr>
  </w:style>
  <w:style w:type="paragraph" w:styleId="Titre4">
    <w:name w:val="heading 4"/>
    <w:basedOn w:val="Normal"/>
    <w:next w:val="Normal"/>
    <w:link w:val="Titre4Car"/>
    <w:uiPriority w:val="9"/>
    <w:unhideWhenUsed/>
    <w:qFormat/>
    <w:rsid w:val="002E4C0F"/>
    <w:pPr>
      <w:keepNext/>
      <w:keepLines/>
      <w:spacing w:before="40" w:after="0"/>
      <w:outlineLvl w:val="3"/>
    </w:pPr>
    <w:rPr>
      <w:rFonts w:ascii="Calibri Light" w:eastAsia="Times New Roman" w:hAnsi="Calibri Light"/>
      <w:i/>
      <w:iCs/>
      <w:color w:val="2F549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5B4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3Car">
    <w:name w:val="Titre 3 Car"/>
    <w:link w:val="Titre3"/>
    <w:uiPriority w:val="9"/>
    <w:rsid w:val="00EC3FBB"/>
    <w:rPr>
      <w:rFonts w:ascii="Century Gothic" w:eastAsia="Meiryo" w:hAnsi="Century Gothic" w:cs="Times New Roman"/>
      <w:b/>
      <w:caps/>
      <w:color w:val="548AB7"/>
      <w:szCs w:val="24"/>
      <w:lang w:eastAsia="ja-JP"/>
    </w:rPr>
  </w:style>
  <w:style w:type="character" w:styleId="Lienhypertexte">
    <w:name w:val="Hyperlink"/>
    <w:rsid w:val="003E1C40"/>
    <w:rPr>
      <w:rFonts w:ascii="Century Gothic" w:hAnsi="Century Gothic"/>
      <w:color w:val="B85A22"/>
      <w:u w:val="single"/>
    </w:rPr>
  </w:style>
  <w:style w:type="character" w:customStyle="1" w:styleId="Titre2Car">
    <w:name w:val="Titre 2 Car"/>
    <w:link w:val="Titre2"/>
    <w:uiPriority w:val="9"/>
    <w:rsid w:val="00E67477"/>
    <w:rPr>
      <w:rFonts w:ascii="Calibri Light" w:eastAsia="Times New Roman" w:hAnsi="Calibri Light" w:cs="Times New Roman"/>
      <w:color w:val="2F5496"/>
      <w:sz w:val="26"/>
      <w:szCs w:val="26"/>
    </w:rPr>
  </w:style>
  <w:style w:type="paragraph" w:customStyle="1" w:styleId="Standard">
    <w:name w:val="Standard"/>
    <w:rsid w:val="00E67477"/>
    <w:pPr>
      <w:suppressAutoHyphens/>
      <w:autoSpaceDN w:val="0"/>
      <w:textAlignment w:val="baseline"/>
    </w:pPr>
    <w:rPr>
      <w:rFonts w:ascii="Liberation Serif" w:eastAsia="SimSun" w:hAnsi="Liberation Serif" w:cs="Arial"/>
      <w:kern w:val="3"/>
      <w:sz w:val="24"/>
      <w:szCs w:val="24"/>
      <w:lang w:val="fr-RE" w:eastAsia="zh-CN" w:bidi="hi-IN"/>
    </w:rPr>
  </w:style>
  <w:style w:type="character" w:styleId="Mentionnonrsolue">
    <w:name w:val="Unresolved Mention"/>
    <w:uiPriority w:val="99"/>
    <w:semiHidden/>
    <w:unhideWhenUsed/>
    <w:rsid w:val="00926376"/>
    <w:rPr>
      <w:color w:val="605E5C"/>
      <w:shd w:val="clear" w:color="auto" w:fill="E1DFDD"/>
    </w:rPr>
  </w:style>
  <w:style w:type="character" w:customStyle="1" w:styleId="Titre1Car">
    <w:name w:val="Titre 1 Car"/>
    <w:link w:val="Titre1"/>
    <w:uiPriority w:val="9"/>
    <w:rsid w:val="00926376"/>
    <w:rPr>
      <w:rFonts w:ascii="Calibri Light" w:eastAsia="Times New Roman" w:hAnsi="Calibri Light" w:cs="Times New Roman"/>
      <w:color w:val="2F5496"/>
      <w:sz w:val="32"/>
      <w:szCs w:val="32"/>
    </w:rPr>
  </w:style>
  <w:style w:type="paragraph" w:styleId="Paragraphedeliste">
    <w:name w:val="List Paragraph"/>
    <w:basedOn w:val="Normal"/>
    <w:uiPriority w:val="34"/>
    <w:qFormat/>
    <w:rsid w:val="006B7A5F"/>
    <w:pPr>
      <w:ind w:left="720"/>
      <w:contextualSpacing/>
    </w:pPr>
  </w:style>
  <w:style w:type="paragraph" w:customStyle="1" w:styleId="Default">
    <w:name w:val="Default"/>
    <w:rsid w:val="00FC60EB"/>
    <w:pPr>
      <w:autoSpaceDE w:val="0"/>
      <w:autoSpaceDN w:val="0"/>
      <w:adjustRightInd w:val="0"/>
    </w:pPr>
    <w:rPr>
      <w:rFonts w:ascii="MWVHJV+ArialMT" w:hAnsi="MWVHJV+ArialMT" w:cs="MWVHJV+ArialMT"/>
      <w:color w:val="000000"/>
      <w:sz w:val="24"/>
      <w:szCs w:val="24"/>
      <w:lang w:eastAsia="en-US"/>
    </w:rPr>
  </w:style>
  <w:style w:type="character" w:customStyle="1" w:styleId="Titre4Car">
    <w:name w:val="Titre 4 Car"/>
    <w:link w:val="Titre4"/>
    <w:uiPriority w:val="9"/>
    <w:rsid w:val="002E4C0F"/>
    <w:rPr>
      <w:rFonts w:ascii="Calibri Light" w:eastAsia="Times New Roman" w:hAnsi="Calibri Light" w:cs="Times New Roman"/>
      <w:i/>
      <w:iCs/>
      <w:color w:val="2F5496"/>
    </w:rPr>
  </w:style>
  <w:style w:type="character" w:styleId="lev">
    <w:name w:val="Strong"/>
    <w:uiPriority w:val="22"/>
    <w:qFormat/>
    <w:rsid w:val="00AF1DBE"/>
    <w:rPr>
      <w:b/>
      <w:bCs/>
    </w:rPr>
  </w:style>
  <w:style w:type="paragraph" w:customStyle="1" w:styleId="Pa4">
    <w:name w:val="Pa4"/>
    <w:basedOn w:val="Default"/>
    <w:next w:val="Default"/>
    <w:uiPriority w:val="99"/>
    <w:rsid w:val="00692BE1"/>
    <w:pPr>
      <w:spacing w:line="241" w:lineRule="atLeast"/>
    </w:pPr>
    <w:rPr>
      <w:rFonts w:ascii="Arial" w:hAnsi="Arial" w:cs="Arial"/>
      <w:color w:val="auto"/>
    </w:rPr>
  </w:style>
  <w:style w:type="character" w:customStyle="1" w:styleId="A7">
    <w:name w:val="A7"/>
    <w:uiPriority w:val="99"/>
    <w:rsid w:val="005A1550"/>
    <w:rPr>
      <w:color w:val="000000"/>
    </w:rPr>
  </w:style>
  <w:style w:type="character" w:styleId="Lienhypertextesuivivisit">
    <w:name w:val="FollowedHyperlink"/>
    <w:uiPriority w:val="99"/>
    <w:semiHidden/>
    <w:unhideWhenUsed/>
    <w:rsid w:val="005C6357"/>
    <w:rPr>
      <w:color w:val="954F72"/>
      <w:u w:val="single"/>
    </w:rPr>
  </w:style>
  <w:style w:type="paragraph" w:styleId="Textedebulles">
    <w:name w:val="Balloon Text"/>
    <w:basedOn w:val="Normal"/>
    <w:link w:val="TextedebullesCar"/>
    <w:uiPriority w:val="99"/>
    <w:semiHidden/>
    <w:unhideWhenUsed/>
    <w:rsid w:val="009151B4"/>
    <w:pPr>
      <w:spacing w:after="0" w:line="240" w:lineRule="auto"/>
    </w:pPr>
    <w:rPr>
      <w:rFonts w:ascii="Segoe UI" w:hAnsi="Segoe UI" w:cs="Segoe UI"/>
      <w:sz w:val="18"/>
      <w:szCs w:val="18"/>
    </w:rPr>
  </w:style>
  <w:style w:type="character" w:customStyle="1" w:styleId="TextedebullesCar">
    <w:name w:val="Texte de bulles Car"/>
    <w:link w:val="Textedebulles"/>
    <w:uiPriority w:val="99"/>
    <w:semiHidden/>
    <w:rsid w:val="009151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107969">
      <w:bodyDiv w:val="1"/>
      <w:marLeft w:val="0"/>
      <w:marRight w:val="0"/>
      <w:marTop w:val="0"/>
      <w:marBottom w:val="0"/>
      <w:divBdr>
        <w:top w:val="none" w:sz="0" w:space="0" w:color="auto"/>
        <w:left w:val="none" w:sz="0" w:space="0" w:color="auto"/>
        <w:bottom w:val="none" w:sz="0" w:space="0" w:color="auto"/>
        <w:right w:val="none" w:sz="0" w:space="0" w:color="auto"/>
      </w:divBdr>
    </w:div>
    <w:div w:id="283661670">
      <w:bodyDiv w:val="1"/>
      <w:marLeft w:val="0"/>
      <w:marRight w:val="0"/>
      <w:marTop w:val="0"/>
      <w:marBottom w:val="0"/>
      <w:divBdr>
        <w:top w:val="none" w:sz="0" w:space="0" w:color="auto"/>
        <w:left w:val="none" w:sz="0" w:space="0" w:color="auto"/>
        <w:bottom w:val="none" w:sz="0" w:space="0" w:color="auto"/>
        <w:right w:val="none" w:sz="0" w:space="0" w:color="auto"/>
      </w:divBdr>
    </w:div>
    <w:div w:id="484467874">
      <w:bodyDiv w:val="1"/>
      <w:marLeft w:val="0"/>
      <w:marRight w:val="0"/>
      <w:marTop w:val="0"/>
      <w:marBottom w:val="0"/>
      <w:divBdr>
        <w:top w:val="none" w:sz="0" w:space="0" w:color="auto"/>
        <w:left w:val="none" w:sz="0" w:space="0" w:color="auto"/>
        <w:bottom w:val="none" w:sz="0" w:space="0" w:color="auto"/>
        <w:right w:val="none" w:sz="0" w:space="0" w:color="auto"/>
      </w:divBdr>
    </w:div>
    <w:div w:id="703142631">
      <w:bodyDiv w:val="1"/>
      <w:marLeft w:val="0"/>
      <w:marRight w:val="0"/>
      <w:marTop w:val="0"/>
      <w:marBottom w:val="0"/>
      <w:divBdr>
        <w:top w:val="none" w:sz="0" w:space="0" w:color="auto"/>
        <w:left w:val="none" w:sz="0" w:space="0" w:color="auto"/>
        <w:bottom w:val="none" w:sz="0" w:space="0" w:color="auto"/>
        <w:right w:val="none" w:sz="0" w:space="0" w:color="auto"/>
      </w:divBdr>
    </w:div>
    <w:div w:id="717121683">
      <w:bodyDiv w:val="1"/>
      <w:marLeft w:val="0"/>
      <w:marRight w:val="0"/>
      <w:marTop w:val="0"/>
      <w:marBottom w:val="0"/>
      <w:divBdr>
        <w:top w:val="none" w:sz="0" w:space="0" w:color="auto"/>
        <w:left w:val="none" w:sz="0" w:space="0" w:color="auto"/>
        <w:bottom w:val="none" w:sz="0" w:space="0" w:color="auto"/>
        <w:right w:val="none" w:sz="0" w:space="0" w:color="auto"/>
      </w:divBdr>
    </w:div>
    <w:div w:id="777867888">
      <w:bodyDiv w:val="1"/>
      <w:marLeft w:val="0"/>
      <w:marRight w:val="0"/>
      <w:marTop w:val="0"/>
      <w:marBottom w:val="0"/>
      <w:divBdr>
        <w:top w:val="none" w:sz="0" w:space="0" w:color="auto"/>
        <w:left w:val="none" w:sz="0" w:space="0" w:color="auto"/>
        <w:bottom w:val="none" w:sz="0" w:space="0" w:color="auto"/>
        <w:right w:val="none" w:sz="0" w:space="0" w:color="auto"/>
      </w:divBdr>
    </w:div>
    <w:div w:id="801381475">
      <w:bodyDiv w:val="1"/>
      <w:marLeft w:val="0"/>
      <w:marRight w:val="0"/>
      <w:marTop w:val="0"/>
      <w:marBottom w:val="0"/>
      <w:divBdr>
        <w:top w:val="none" w:sz="0" w:space="0" w:color="auto"/>
        <w:left w:val="none" w:sz="0" w:space="0" w:color="auto"/>
        <w:bottom w:val="none" w:sz="0" w:space="0" w:color="auto"/>
        <w:right w:val="none" w:sz="0" w:space="0" w:color="auto"/>
      </w:divBdr>
    </w:div>
    <w:div w:id="824779698">
      <w:bodyDiv w:val="1"/>
      <w:marLeft w:val="0"/>
      <w:marRight w:val="0"/>
      <w:marTop w:val="0"/>
      <w:marBottom w:val="0"/>
      <w:divBdr>
        <w:top w:val="none" w:sz="0" w:space="0" w:color="auto"/>
        <w:left w:val="none" w:sz="0" w:space="0" w:color="auto"/>
        <w:bottom w:val="none" w:sz="0" w:space="0" w:color="auto"/>
        <w:right w:val="none" w:sz="0" w:space="0" w:color="auto"/>
      </w:divBdr>
    </w:div>
    <w:div w:id="828181284">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35265814">
      <w:bodyDiv w:val="1"/>
      <w:marLeft w:val="0"/>
      <w:marRight w:val="0"/>
      <w:marTop w:val="0"/>
      <w:marBottom w:val="0"/>
      <w:divBdr>
        <w:top w:val="none" w:sz="0" w:space="0" w:color="auto"/>
        <w:left w:val="none" w:sz="0" w:space="0" w:color="auto"/>
        <w:bottom w:val="none" w:sz="0" w:space="0" w:color="auto"/>
        <w:right w:val="none" w:sz="0" w:space="0" w:color="auto"/>
      </w:divBdr>
    </w:div>
    <w:div w:id="951786595">
      <w:bodyDiv w:val="1"/>
      <w:marLeft w:val="0"/>
      <w:marRight w:val="0"/>
      <w:marTop w:val="0"/>
      <w:marBottom w:val="0"/>
      <w:divBdr>
        <w:top w:val="none" w:sz="0" w:space="0" w:color="auto"/>
        <w:left w:val="none" w:sz="0" w:space="0" w:color="auto"/>
        <w:bottom w:val="none" w:sz="0" w:space="0" w:color="auto"/>
        <w:right w:val="none" w:sz="0" w:space="0" w:color="auto"/>
      </w:divBdr>
    </w:div>
    <w:div w:id="1061904582">
      <w:bodyDiv w:val="1"/>
      <w:marLeft w:val="0"/>
      <w:marRight w:val="0"/>
      <w:marTop w:val="0"/>
      <w:marBottom w:val="0"/>
      <w:divBdr>
        <w:top w:val="none" w:sz="0" w:space="0" w:color="auto"/>
        <w:left w:val="none" w:sz="0" w:space="0" w:color="auto"/>
        <w:bottom w:val="none" w:sz="0" w:space="0" w:color="auto"/>
        <w:right w:val="none" w:sz="0" w:space="0" w:color="auto"/>
      </w:divBdr>
    </w:div>
    <w:div w:id="1585644448">
      <w:bodyDiv w:val="1"/>
      <w:marLeft w:val="0"/>
      <w:marRight w:val="0"/>
      <w:marTop w:val="0"/>
      <w:marBottom w:val="0"/>
      <w:divBdr>
        <w:top w:val="none" w:sz="0" w:space="0" w:color="auto"/>
        <w:left w:val="none" w:sz="0" w:space="0" w:color="auto"/>
        <w:bottom w:val="none" w:sz="0" w:space="0" w:color="auto"/>
        <w:right w:val="none" w:sz="0" w:space="0" w:color="auto"/>
      </w:divBdr>
    </w:div>
    <w:div w:id="1932927634">
      <w:bodyDiv w:val="1"/>
      <w:marLeft w:val="0"/>
      <w:marRight w:val="0"/>
      <w:marTop w:val="0"/>
      <w:marBottom w:val="0"/>
      <w:divBdr>
        <w:top w:val="none" w:sz="0" w:space="0" w:color="auto"/>
        <w:left w:val="none" w:sz="0" w:space="0" w:color="auto"/>
        <w:bottom w:val="none" w:sz="0" w:space="0" w:color="auto"/>
        <w:right w:val="none" w:sz="0" w:space="0" w:color="auto"/>
      </w:divBdr>
    </w:div>
    <w:div w:id="1971468936">
      <w:bodyDiv w:val="1"/>
      <w:marLeft w:val="0"/>
      <w:marRight w:val="0"/>
      <w:marTop w:val="0"/>
      <w:marBottom w:val="0"/>
      <w:divBdr>
        <w:top w:val="none" w:sz="0" w:space="0" w:color="auto"/>
        <w:left w:val="none" w:sz="0" w:space="0" w:color="auto"/>
        <w:bottom w:val="none" w:sz="0" w:space="0" w:color="auto"/>
        <w:right w:val="none" w:sz="0" w:space="0" w:color="auto"/>
      </w:divBdr>
    </w:div>
    <w:div w:id="199205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uvernement.fr/info-coronavirus" TargetMode="External"/><Relationship Id="rId13" Type="http://schemas.openxmlformats.org/officeDocument/2006/relationships/hyperlink" Target="https://travail-emploi.gouv.fr/" TargetMode="External"/><Relationship Id="rId18" Type="http://schemas.openxmlformats.org/officeDocument/2006/relationships/hyperlink" Target="https://travail-emploi.gouv.fr/le-ministere-en-action/coronavirus-covid-19/proteger-les-travailleurs-les-emplois-les-savoir-faire-et-les-competences/proteger-les-emplois/chomage-partiel-activite-partielle/article/les-arrets-de-travail-derogatoires-basculent-en-activite-partielle-au-1er-mai" TargetMode="Externa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t71.fr" TargetMode="External"/><Relationship Id="rId34"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hyperlink" Target="https://www.gouvernement.fr/info-coronavirus" TargetMode="External"/><Relationship Id="rId17" Type="http://schemas.openxmlformats.org/officeDocument/2006/relationships/hyperlink" Target="https://www.anact.fr/dossier-coronavirus-et-conditions-de-travail" TargetMode="External"/><Relationship Id="rId25" Type="http://schemas.openxmlformats.org/officeDocument/2006/relationships/hyperlink" Target="https://www.google.com/url?sa=t&amp;rct=j&amp;q=&amp;esrc=s&amp;source=web&amp;cd=5&amp;cad=rja&amp;uact=8&amp;ved=2ahUKEwiZ16rfva7pAhUFuRoKHR3hBYwQFjAEegQIBRAB&amp;url=https%3A%2F%2Ftravail-emploi.gouv.fr%2FIMG%2Fpdf%2Fcovid19_conduite_tenir_suspicion.pdf&amp;usg=AOvVaw352KtTyt9vlF1h1LIT6HKs" TargetMode="External"/><Relationship Id="rId33" Type="http://schemas.openxmlformats.org/officeDocument/2006/relationships/image" Target="media/image1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travail-emploi.gouv.fr/" TargetMode="External"/><Relationship Id="rId20" Type="http://schemas.openxmlformats.org/officeDocument/2006/relationships/hyperlink" Target="https://www.google.com/url?sa=t&amp;rct=j&amp;q=&amp;esrc=s&amp;source=web&amp;cd=5&amp;cad=rja&amp;uact=8&amp;ved=2ahUKEwiZ16rfva7pAhUFuRoKHR3hBYwQFjAEegQIBRAB&amp;url=https%3A%2F%2Ftravail-emploi.gouv.fr%2FIMG%2Fpdf%2Fcovid19_conduite_tenir_suspicion.pdf&amp;usg=AOvVaw352KtTyt9vlF1h1LIT6HKs"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mt71.fr/v2/archives/28022" TargetMode="Externa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www.mt71.fr/v2/archives/28022" TargetMode="External"/><Relationship Id="rId23" Type="http://schemas.openxmlformats.org/officeDocument/2006/relationships/hyperlink" Target="https://www.mt71.fr/v2/archives/27880"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s://travail-emploi.gouv.fr/le-ministere-en-action/coronavirus-covid-19/deconfinement-et-conditions-de-reprise-de-l-activite/" TargetMode="External"/><Relationship Id="rId19" Type="http://schemas.openxmlformats.org/officeDocument/2006/relationships/hyperlink" Target="https://declare.ameli.fr/"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travail-emploi.gouv.fr/" TargetMode="External"/><Relationship Id="rId14" Type="http://schemas.openxmlformats.org/officeDocument/2006/relationships/hyperlink" Target="https://travail-emploi.gouv.fr/le-ministere-en-action/coronavirus-covid-19/deconfinement-et-conditions-de-reprise-de-l-activite/" TargetMode="External"/><Relationship Id="rId22" Type="http://schemas.openxmlformats.org/officeDocument/2006/relationships/hyperlink" Target="https://www.google.com/url?sa=t&amp;rct=j&amp;q=&amp;esrc=s&amp;source=web&amp;cd=1&amp;cad=rja&amp;uact=8&amp;ved=2ahUKEwjJlbDvmZ_pAhVSyoUKHaLdALIQFjAAegQIAhAB&amp;url=https%3A%2F%2Fsolidarites-sante.gouv.fr%2FIMG%2Fpdf%2Faffiche_gestes_barrieres_fr.pdf&amp;usg=AOvVaw3alGu7FrcY7ZzctmJoPzQt"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57509E-AB9E-4BA3-A4A8-5102D626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3904</Words>
  <Characters>21478</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25332</CharactersWithSpaces>
  <SharedDoc>false</SharedDoc>
  <HLinks>
    <vt:vector size="78" baseType="variant">
      <vt:variant>
        <vt:i4>8060996</vt:i4>
      </vt:variant>
      <vt:variant>
        <vt:i4>297</vt:i4>
      </vt:variant>
      <vt:variant>
        <vt:i4>0</vt:i4>
      </vt:variant>
      <vt:variant>
        <vt:i4>5</vt:i4>
      </vt:variant>
      <vt:variant>
        <vt:lpwstr>https://www.google.com/url?sa=t&amp;rct=j&amp;q=&amp;esrc=s&amp;source=web&amp;cd=5&amp;cad=rja&amp;uact=8&amp;ved=2ahUKEwiZ16rfva7pAhUFuRoKHR3hBYwQFjAEegQIBRAB&amp;url=https%3A%2F%2Ftravail-emploi.gouv.fr%2FIMG%2Fpdf%2Fcovid19_conduite_tenir_suspicion.pdf&amp;usg=AOvVaw352KtTyt9vlF1h1LIT6HKs</vt:lpwstr>
      </vt:variant>
      <vt:variant>
        <vt:lpwstr/>
      </vt:variant>
      <vt:variant>
        <vt:i4>5767178</vt:i4>
      </vt:variant>
      <vt:variant>
        <vt:i4>51</vt:i4>
      </vt:variant>
      <vt:variant>
        <vt:i4>0</vt:i4>
      </vt:variant>
      <vt:variant>
        <vt:i4>5</vt:i4>
      </vt:variant>
      <vt:variant>
        <vt:lpwstr>https://www.mt71.fr/v2/archives/27880</vt:lpwstr>
      </vt:variant>
      <vt:variant>
        <vt:lpwstr/>
      </vt:variant>
      <vt:variant>
        <vt:i4>2818083</vt:i4>
      </vt:variant>
      <vt:variant>
        <vt:i4>48</vt:i4>
      </vt:variant>
      <vt:variant>
        <vt:i4>0</vt:i4>
      </vt:variant>
      <vt:variant>
        <vt:i4>5</vt:i4>
      </vt:variant>
      <vt:variant>
        <vt:lpwstr>https://www.google.com/url?sa=t&amp;rct=j&amp;q=&amp;esrc=s&amp;source=web&amp;cd=1&amp;cad=rja&amp;uact=8&amp;ved=2ahUKEwjJlbDvmZ_pAhVSyoUKHaLdALIQFjAAegQIAhAB&amp;url=https%3A%2F%2Fsolidarites-sante.gouv.fr%2FIMG%2Fpdf%2Faffiche_gestes_barrieres_fr.pdf&amp;usg=AOvVaw3alGu7FrcY7ZzctmJoPzQt</vt:lpwstr>
      </vt:variant>
      <vt:variant>
        <vt:lpwstr/>
      </vt:variant>
      <vt:variant>
        <vt:i4>2949235</vt:i4>
      </vt:variant>
      <vt:variant>
        <vt:i4>30</vt:i4>
      </vt:variant>
      <vt:variant>
        <vt:i4>0</vt:i4>
      </vt:variant>
      <vt:variant>
        <vt:i4>5</vt:i4>
      </vt:variant>
      <vt:variant>
        <vt:lpwstr>http://www.mt71.fr/</vt:lpwstr>
      </vt:variant>
      <vt:variant>
        <vt:lpwstr/>
      </vt:variant>
      <vt:variant>
        <vt:i4>8060996</vt:i4>
      </vt:variant>
      <vt:variant>
        <vt:i4>27</vt:i4>
      </vt:variant>
      <vt:variant>
        <vt:i4>0</vt:i4>
      </vt:variant>
      <vt:variant>
        <vt:i4>5</vt:i4>
      </vt:variant>
      <vt:variant>
        <vt:lpwstr>https://www.google.com/url?sa=t&amp;rct=j&amp;q=&amp;esrc=s&amp;source=web&amp;cd=5&amp;cad=rja&amp;uact=8&amp;ved=2ahUKEwiZ16rfva7pAhUFuRoKHR3hBYwQFjAEegQIBRAB&amp;url=https%3A%2F%2Ftravail-emploi.gouv.fr%2FIMG%2Fpdf%2Fcovid19_conduite_tenir_suspicion.pdf&amp;usg=AOvVaw352KtTyt9vlF1h1LIT6HKs</vt:lpwstr>
      </vt:variant>
      <vt:variant>
        <vt:lpwstr/>
      </vt:variant>
      <vt:variant>
        <vt:i4>1638472</vt:i4>
      </vt:variant>
      <vt:variant>
        <vt:i4>21</vt:i4>
      </vt:variant>
      <vt:variant>
        <vt:i4>0</vt:i4>
      </vt:variant>
      <vt:variant>
        <vt:i4>5</vt:i4>
      </vt:variant>
      <vt:variant>
        <vt:lpwstr>https://declare.ameli.fr/</vt:lpwstr>
      </vt:variant>
      <vt:variant>
        <vt:lpwstr/>
      </vt:variant>
      <vt:variant>
        <vt:i4>2097199</vt:i4>
      </vt:variant>
      <vt:variant>
        <vt:i4>18</vt:i4>
      </vt:variant>
      <vt:variant>
        <vt:i4>0</vt:i4>
      </vt:variant>
      <vt:variant>
        <vt:i4>5</vt:i4>
      </vt:variant>
      <vt:variant>
        <vt:lpwstr>https://travail-emploi.gouv.fr/le-ministere-en-action/coronavirus-covid-19/proteger-les-travailleurs-les-emplois-les-savoir-faire-et-les-competences/proteger-les-emplois/chomage-partiel-activite-partielle/article/les-arrets-de-travail-derogatoires-basculent-en-activite-partielle-au-1er-mai</vt:lpwstr>
      </vt:variant>
      <vt:variant>
        <vt:lpwstr/>
      </vt:variant>
      <vt:variant>
        <vt:i4>1179730</vt:i4>
      </vt:variant>
      <vt:variant>
        <vt:i4>12</vt:i4>
      </vt:variant>
      <vt:variant>
        <vt:i4>0</vt:i4>
      </vt:variant>
      <vt:variant>
        <vt:i4>5</vt:i4>
      </vt:variant>
      <vt:variant>
        <vt:lpwstr>https://www.anact.fr/dossier-coronavirus-et-conditions-de-travail</vt:lpwstr>
      </vt:variant>
      <vt:variant>
        <vt:lpwstr/>
      </vt:variant>
      <vt:variant>
        <vt:i4>7798899</vt:i4>
      </vt:variant>
      <vt:variant>
        <vt:i4>9</vt:i4>
      </vt:variant>
      <vt:variant>
        <vt:i4>0</vt:i4>
      </vt:variant>
      <vt:variant>
        <vt:i4>5</vt:i4>
      </vt:variant>
      <vt:variant>
        <vt:lpwstr>https://travail-emploi.gouv.fr/</vt:lpwstr>
      </vt:variant>
      <vt:variant>
        <vt:lpwstr/>
      </vt:variant>
      <vt:variant>
        <vt:i4>6094850</vt:i4>
      </vt:variant>
      <vt:variant>
        <vt:i4>9</vt:i4>
      </vt:variant>
      <vt:variant>
        <vt:i4>0</vt:i4>
      </vt:variant>
      <vt:variant>
        <vt:i4>5</vt:i4>
      </vt:variant>
      <vt:variant>
        <vt:lpwstr>https://www.mt71.fr/v2/archives/28022</vt:lpwstr>
      </vt:variant>
      <vt:variant>
        <vt:lpwstr/>
      </vt:variant>
      <vt:variant>
        <vt:i4>655389</vt:i4>
      </vt:variant>
      <vt:variant>
        <vt:i4>6</vt:i4>
      </vt:variant>
      <vt:variant>
        <vt:i4>0</vt:i4>
      </vt:variant>
      <vt:variant>
        <vt:i4>5</vt:i4>
      </vt:variant>
      <vt:variant>
        <vt:lpwstr>https://travail-emploi.gouv.fr/le-ministere-en-action/coronavirus-covid-19/deconfinement-et-conditions-de-reprise-de-l-activite/</vt:lpwstr>
      </vt:variant>
      <vt:variant>
        <vt:lpwstr/>
      </vt:variant>
      <vt:variant>
        <vt:i4>7798899</vt:i4>
      </vt:variant>
      <vt:variant>
        <vt:i4>3</vt:i4>
      </vt:variant>
      <vt:variant>
        <vt:i4>0</vt:i4>
      </vt:variant>
      <vt:variant>
        <vt:i4>5</vt:i4>
      </vt:variant>
      <vt:variant>
        <vt:lpwstr>https://travail-emploi.gouv.fr/</vt:lpwstr>
      </vt:variant>
      <vt:variant>
        <vt:lpwstr/>
      </vt:variant>
      <vt:variant>
        <vt:i4>1507417</vt:i4>
      </vt:variant>
      <vt:variant>
        <vt:i4>0</vt:i4>
      </vt:variant>
      <vt:variant>
        <vt:i4>0</vt:i4>
      </vt:variant>
      <vt:variant>
        <vt:i4>5</vt:i4>
      </vt:variant>
      <vt:variant>
        <vt:lpwstr>https://www.gouvernement.fr/info-coronavirus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 Nathalie</dc:creator>
  <cp:keywords/>
  <dc:description/>
  <cp:lastModifiedBy>MICHAUT Didier</cp:lastModifiedBy>
  <cp:revision>2</cp:revision>
  <cp:lastPrinted>2020-05-25T06:55:00Z</cp:lastPrinted>
  <dcterms:created xsi:type="dcterms:W3CDTF">2020-06-10T13:23:00Z</dcterms:created>
  <dcterms:modified xsi:type="dcterms:W3CDTF">2020-06-10T13:23:00Z</dcterms:modified>
</cp:coreProperties>
</file>